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61" w:rsidRPr="000D328D" w:rsidRDefault="00B536F5">
      <w:pPr>
        <w:rPr>
          <w:rFonts w:ascii="Verdana" w:hAnsi="Verdana"/>
          <w:b/>
          <w:sz w:val="20"/>
          <w:szCs w:val="20"/>
        </w:rPr>
      </w:pPr>
      <w:r>
        <w:rPr>
          <w:rFonts w:ascii="Verdana" w:hAnsi="Verdana"/>
          <w:b/>
          <w:sz w:val="20"/>
          <w:szCs w:val="20"/>
        </w:rPr>
        <w:t>Il caso dell</w:t>
      </w:r>
      <w:r w:rsidR="00FC3ECB" w:rsidRPr="000D328D">
        <w:rPr>
          <w:rFonts w:ascii="Verdana" w:hAnsi="Verdana"/>
          <w:b/>
          <w:sz w:val="20"/>
          <w:szCs w:val="20"/>
        </w:rPr>
        <w:t xml:space="preserve">’interporto Centro Italia di </w:t>
      </w:r>
      <w:proofErr w:type="spellStart"/>
      <w:r w:rsidR="00FC3ECB" w:rsidRPr="000D328D">
        <w:rPr>
          <w:rFonts w:ascii="Verdana" w:hAnsi="Verdana"/>
          <w:b/>
          <w:sz w:val="20"/>
          <w:szCs w:val="20"/>
        </w:rPr>
        <w:t>Orte</w:t>
      </w:r>
      <w:proofErr w:type="spellEnd"/>
    </w:p>
    <w:p w:rsidR="000D1CDB" w:rsidRDefault="00FC3ECB" w:rsidP="00B32A7F">
      <w:pPr>
        <w:jc w:val="both"/>
        <w:rPr>
          <w:rFonts w:ascii="Verdana" w:hAnsi="Verdana"/>
          <w:b/>
          <w:sz w:val="20"/>
          <w:szCs w:val="20"/>
        </w:rPr>
      </w:pPr>
      <w:r w:rsidRPr="000D328D">
        <w:rPr>
          <w:rFonts w:ascii="Verdana" w:hAnsi="Verdana"/>
          <w:b/>
          <w:sz w:val="20"/>
          <w:szCs w:val="20"/>
        </w:rPr>
        <w:t xml:space="preserve">Le infrastrutture viarie e intermodali </w:t>
      </w:r>
      <w:r w:rsidR="000D1CDB">
        <w:rPr>
          <w:rFonts w:ascii="Verdana" w:hAnsi="Verdana"/>
          <w:b/>
          <w:sz w:val="20"/>
          <w:szCs w:val="20"/>
        </w:rPr>
        <w:t xml:space="preserve">in campagna elettorale </w:t>
      </w:r>
      <w:r w:rsidRPr="000D328D">
        <w:rPr>
          <w:rFonts w:ascii="Verdana" w:hAnsi="Verdana"/>
          <w:b/>
          <w:sz w:val="20"/>
          <w:szCs w:val="20"/>
        </w:rPr>
        <w:t xml:space="preserve">in tempo di crisi: un volano per l’occupazione </w:t>
      </w:r>
      <w:r w:rsidR="00C00E98">
        <w:rPr>
          <w:rFonts w:ascii="Verdana" w:hAnsi="Verdana"/>
          <w:b/>
          <w:sz w:val="20"/>
          <w:szCs w:val="20"/>
        </w:rPr>
        <w:t>e</w:t>
      </w:r>
      <w:r w:rsidRPr="000D328D">
        <w:rPr>
          <w:rFonts w:ascii="Verdana" w:hAnsi="Verdana"/>
          <w:b/>
          <w:sz w:val="20"/>
          <w:szCs w:val="20"/>
        </w:rPr>
        <w:t xml:space="preserve"> l’economia della </w:t>
      </w:r>
      <w:proofErr w:type="spellStart"/>
      <w:r w:rsidRPr="000D328D">
        <w:rPr>
          <w:rFonts w:ascii="Verdana" w:hAnsi="Verdana"/>
          <w:b/>
          <w:sz w:val="20"/>
          <w:szCs w:val="20"/>
        </w:rPr>
        <w:t>Tuscia</w:t>
      </w:r>
      <w:proofErr w:type="spellEnd"/>
      <w:r w:rsidRPr="000D328D">
        <w:rPr>
          <w:rFonts w:ascii="Verdana" w:hAnsi="Verdana"/>
          <w:b/>
          <w:sz w:val="20"/>
          <w:szCs w:val="20"/>
        </w:rPr>
        <w:t xml:space="preserve"> e del Centro </w:t>
      </w:r>
      <w:r w:rsidR="00B32A7F">
        <w:rPr>
          <w:rFonts w:ascii="Verdana" w:hAnsi="Verdana"/>
          <w:b/>
          <w:sz w:val="20"/>
          <w:szCs w:val="20"/>
        </w:rPr>
        <w:t>I</w:t>
      </w:r>
      <w:r w:rsidRPr="000D328D">
        <w:rPr>
          <w:rFonts w:ascii="Verdana" w:hAnsi="Verdana"/>
          <w:b/>
          <w:sz w:val="20"/>
          <w:szCs w:val="20"/>
        </w:rPr>
        <w:t>talia</w:t>
      </w:r>
      <w:r w:rsidR="00B32A7F">
        <w:rPr>
          <w:rFonts w:ascii="Verdana" w:hAnsi="Verdana"/>
          <w:b/>
          <w:sz w:val="20"/>
          <w:szCs w:val="20"/>
        </w:rPr>
        <w:t xml:space="preserve">. Attesi </w:t>
      </w:r>
      <w:r w:rsidR="00C00E98">
        <w:rPr>
          <w:rFonts w:ascii="Verdana" w:hAnsi="Verdana"/>
          <w:b/>
          <w:sz w:val="20"/>
          <w:szCs w:val="20"/>
        </w:rPr>
        <w:t xml:space="preserve">ulteriori </w:t>
      </w:r>
      <w:r w:rsidR="00B32A7F">
        <w:rPr>
          <w:rFonts w:ascii="Verdana" w:hAnsi="Verdana"/>
          <w:b/>
          <w:sz w:val="20"/>
          <w:szCs w:val="20"/>
        </w:rPr>
        <w:t>provvedimenti concreti di operatività.</w:t>
      </w:r>
    </w:p>
    <w:p w:rsidR="00B536F5" w:rsidRPr="00B536F5" w:rsidRDefault="00B536F5" w:rsidP="00B32A7F">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Pr="00B536F5">
        <w:rPr>
          <w:rFonts w:ascii="Verdana" w:hAnsi="Verdana"/>
          <w:sz w:val="20"/>
          <w:szCs w:val="20"/>
        </w:rPr>
        <w:t xml:space="preserve">di Stefano </w:t>
      </w:r>
      <w:proofErr w:type="spellStart"/>
      <w:r w:rsidRPr="00B536F5">
        <w:rPr>
          <w:rFonts w:ascii="Verdana" w:hAnsi="Verdana"/>
          <w:sz w:val="20"/>
          <w:szCs w:val="20"/>
        </w:rPr>
        <w:t>Stefanini</w:t>
      </w:r>
      <w:proofErr w:type="spellEnd"/>
      <w:r w:rsidR="00C00E98">
        <w:rPr>
          <w:rFonts w:ascii="Verdana" w:hAnsi="Verdana"/>
          <w:sz w:val="20"/>
          <w:szCs w:val="20"/>
        </w:rPr>
        <w:t xml:space="preserve"> </w:t>
      </w:r>
      <w:r w:rsidR="00C00E98">
        <w:t>(*)</w:t>
      </w:r>
    </w:p>
    <w:p w:rsidR="000D1CDB" w:rsidRDefault="000D1CDB" w:rsidP="000D1CDB">
      <w:pPr>
        <w:rPr>
          <w:rFonts w:ascii="Verdana" w:hAnsi="Verdana"/>
          <w:b/>
          <w:sz w:val="20"/>
          <w:szCs w:val="20"/>
        </w:rPr>
      </w:pPr>
    </w:p>
    <w:p w:rsidR="000D1CDB" w:rsidRPr="000D1CDB" w:rsidRDefault="006F0631" w:rsidP="00F4033D">
      <w:pPr>
        <w:spacing w:before="100" w:beforeAutospacing="1" w:after="100" w:afterAutospacing="1" w:line="240" w:lineRule="auto"/>
        <w:jc w:val="both"/>
        <w:rPr>
          <w:rFonts w:ascii="Verdana" w:hAnsi="Verdana"/>
          <w:sz w:val="20"/>
          <w:szCs w:val="20"/>
        </w:rPr>
      </w:pPr>
      <w:r>
        <w:rPr>
          <w:rFonts w:ascii="Times New Roman" w:eastAsia="Times New Roman" w:hAnsi="Times New Roman" w:cs="Times New Roman"/>
          <w:noProof/>
          <w:sz w:val="24"/>
          <w:szCs w:val="24"/>
          <w:lang w:eastAsia="it-IT"/>
        </w:rPr>
        <w:drawing>
          <wp:anchor distT="95250" distB="95250" distL="95250" distR="95250" simplePos="0" relativeHeight="251662336" behindDoc="0" locked="0" layoutInCell="1" allowOverlap="0">
            <wp:simplePos x="0" y="0"/>
            <wp:positionH relativeFrom="column">
              <wp:align>left</wp:align>
            </wp:positionH>
            <wp:positionV relativeFrom="line">
              <wp:posOffset>0</wp:posOffset>
            </wp:positionV>
            <wp:extent cx="3514725" cy="2628900"/>
            <wp:effectExtent l="19050" t="0" r="9525" b="0"/>
            <wp:wrapSquare wrapText="bothSides"/>
            <wp:docPr id="1" name="Immagine 2" descr="http://www.newtuscia.it/../img2/interporto3_201203011170942_oci6w1l3qtu1pisw1e85iw3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tuscia.it/../img2/interporto3_201203011170942_oci6w1l3qtu1pisw1e85iw3et.jpg"/>
                    <pic:cNvPicPr>
                      <a:picLocks noChangeAspect="1" noChangeArrowheads="1"/>
                    </pic:cNvPicPr>
                  </pic:nvPicPr>
                  <pic:blipFill>
                    <a:blip r:embed="rId4" cstate="print"/>
                    <a:srcRect/>
                    <a:stretch>
                      <a:fillRect/>
                    </a:stretch>
                  </pic:blipFill>
                  <pic:spPr bwMode="auto">
                    <a:xfrm>
                      <a:off x="0" y="0"/>
                      <a:ext cx="3514725" cy="2628900"/>
                    </a:xfrm>
                    <a:prstGeom prst="rect">
                      <a:avLst/>
                    </a:prstGeom>
                    <a:noFill/>
                    <a:ln w="9525">
                      <a:noFill/>
                      <a:miter lim="800000"/>
                      <a:headEnd/>
                      <a:tailEnd/>
                    </a:ln>
                  </pic:spPr>
                </pic:pic>
              </a:graphicData>
            </a:graphic>
          </wp:anchor>
        </w:drawing>
      </w:r>
      <w:r w:rsidR="00F4033D">
        <w:rPr>
          <w:rFonts w:ascii="Verdana" w:hAnsi="Verdana"/>
          <w:sz w:val="20"/>
          <w:szCs w:val="20"/>
        </w:rPr>
        <w:t>Le</w:t>
      </w:r>
      <w:r w:rsidR="00FC3ECB" w:rsidRPr="000D1CDB">
        <w:rPr>
          <w:rFonts w:ascii="Verdana" w:hAnsi="Verdana"/>
          <w:sz w:val="20"/>
          <w:szCs w:val="20"/>
        </w:rPr>
        <w:t xml:space="preserve"> parole d</w:t>
      </w:r>
      <w:r w:rsidR="000D1CDB" w:rsidRPr="000D1CDB">
        <w:rPr>
          <w:rFonts w:ascii="Verdana" w:hAnsi="Verdana"/>
          <w:sz w:val="20"/>
          <w:szCs w:val="20"/>
        </w:rPr>
        <w:t xml:space="preserve">el presidente del consiglio </w:t>
      </w:r>
      <w:r w:rsidR="00FC3ECB" w:rsidRPr="000D1CDB">
        <w:rPr>
          <w:rFonts w:ascii="Verdana" w:hAnsi="Verdana"/>
          <w:sz w:val="20"/>
          <w:szCs w:val="20"/>
        </w:rPr>
        <w:t xml:space="preserve"> </w:t>
      </w:r>
      <w:r w:rsidR="000D1CDB" w:rsidRPr="000D1CDB">
        <w:rPr>
          <w:rFonts w:ascii="Verdana" w:hAnsi="Verdana"/>
          <w:sz w:val="20"/>
          <w:szCs w:val="20"/>
        </w:rPr>
        <w:t xml:space="preserve">Mario </w:t>
      </w:r>
      <w:r w:rsidR="00FC3ECB" w:rsidRPr="000D1CDB">
        <w:rPr>
          <w:rFonts w:ascii="Verdana" w:hAnsi="Verdana"/>
          <w:sz w:val="20"/>
          <w:szCs w:val="20"/>
        </w:rPr>
        <w:t xml:space="preserve">Monti </w:t>
      </w:r>
      <w:r w:rsidR="000D1CDB" w:rsidRPr="000D1CDB">
        <w:rPr>
          <w:rFonts w:ascii="Verdana" w:hAnsi="Verdana"/>
          <w:sz w:val="20"/>
          <w:szCs w:val="20"/>
        </w:rPr>
        <w:t>in vis</w:t>
      </w:r>
      <w:r w:rsidR="000D1CDB">
        <w:rPr>
          <w:rFonts w:ascii="Verdana" w:hAnsi="Verdana"/>
          <w:sz w:val="20"/>
          <w:szCs w:val="20"/>
        </w:rPr>
        <w:t>i</w:t>
      </w:r>
      <w:r w:rsidR="000D1CDB" w:rsidRPr="000D1CDB">
        <w:rPr>
          <w:rFonts w:ascii="Verdana" w:hAnsi="Verdana"/>
          <w:sz w:val="20"/>
          <w:szCs w:val="20"/>
        </w:rPr>
        <w:t>ta all’Inter</w:t>
      </w:r>
      <w:r w:rsidR="000D6F24">
        <w:rPr>
          <w:rFonts w:ascii="Verdana" w:hAnsi="Verdana"/>
          <w:sz w:val="20"/>
          <w:szCs w:val="20"/>
        </w:rPr>
        <w:t>p</w:t>
      </w:r>
      <w:r w:rsidR="000D1CDB" w:rsidRPr="000D1CDB">
        <w:rPr>
          <w:rFonts w:ascii="Verdana" w:hAnsi="Verdana"/>
          <w:sz w:val="20"/>
          <w:szCs w:val="20"/>
        </w:rPr>
        <w:t xml:space="preserve">orto Centro Italia di </w:t>
      </w:r>
      <w:proofErr w:type="spellStart"/>
      <w:r w:rsidR="000D1CDB" w:rsidRPr="000D1CDB">
        <w:rPr>
          <w:rFonts w:ascii="Verdana" w:hAnsi="Verdana"/>
          <w:sz w:val="20"/>
          <w:szCs w:val="20"/>
        </w:rPr>
        <w:t>Orte</w:t>
      </w:r>
      <w:proofErr w:type="spellEnd"/>
      <w:r w:rsidR="000D1CDB" w:rsidRPr="000D1CDB">
        <w:rPr>
          <w:rFonts w:ascii="Verdana" w:hAnsi="Verdana"/>
          <w:sz w:val="20"/>
          <w:szCs w:val="20"/>
        </w:rPr>
        <w:t>, del sindaco di Viterbo, Giulio Marini</w:t>
      </w:r>
      <w:r w:rsidR="000D1CDB">
        <w:rPr>
          <w:rFonts w:ascii="Verdana" w:hAnsi="Verdana"/>
          <w:sz w:val="20"/>
          <w:szCs w:val="20"/>
        </w:rPr>
        <w:t xml:space="preserve">, dello stesso Massimo D’Alema </w:t>
      </w:r>
      <w:r w:rsidR="00B536F5">
        <w:rPr>
          <w:rFonts w:ascii="Verdana" w:hAnsi="Verdana"/>
          <w:sz w:val="20"/>
          <w:szCs w:val="20"/>
        </w:rPr>
        <w:t xml:space="preserve">in visita </w:t>
      </w:r>
      <w:r w:rsidR="000D1CDB">
        <w:rPr>
          <w:rFonts w:ascii="Verdana" w:hAnsi="Verdana"/>
          <w:sz w:val="20"/>
          <w:szCs w:val="20"/>
        </w:rPr>
        <w:t xml:space="preserve">a Viterbo, </w:t>
      </w:r>
      <w:proofErr w:type="spellStart"/>
      <w:r w:rsidR="000D1CDB">
        <w:rPr>
          <w:rFonts w:ascii="Verdana" w:hAnsi="Verdana"/>
          <w:sz w:val="20"/>
          <w:szCs w:val="20"/>
        </w:rPr>
        <w:t>nonchè</w:t>
      </w:r>
      <w:proofErr w:type="spellEnd"/>
      <w:r w:rsidR="00FC3ECB" w:rsidRPr="000D1CDB">
        <w:rPr>
          <w:rFonts w:ascii="Verdana" w:hAnsi="Verdana"/>
          <w:sz w:val="20"/>
          <w:szCs w:val="20"/>
        </w:rPr>
        <w:t xml:space="preserve"> degli imprenditori locali</w:t>
      </w:r>
      <w:r w:rsidR="000D1CDB" w:rsidRPr="000D1CDB">
        <w:rPr>
          <w:rFonts w:ascii="Verdana" w:hAnsi="Verdana"/>
          <w:sz w:val="20"/>
          <w:szCs w:val="20"/>
        </w:rPr>
        <w:t xml:space="preserve"> </w:t>
      </w:r>
      <w:r w:rsidR="00352F41">
        <w:rPr>
          <w:rFonts w:ascii="Verdana" w:hAnsi="Verdana"/>
          <w:sz w:val="20"/>
          <w:szCs w:val="20"/>
        </w:rPr>
        <w:t xml:space="preserve">intervenuti alle rispettive manifestazioni </w:t>
      </w:r>
      <w:r w:rsidR="000D1CDB" w:rsidRPr="000D1CDB">
        <w:rPr>
          <w:rFonts w:ascii="Verdana" w:hAnsi="Verdana"/>
          <w:sz w:val="20"/>
          <w:szCs w:val="20"/>
        </w:rPr>
        <w:t xml:space="preserve"> sono concordi, pur nelle diversità di vedute,  nel  ritenere che i ritardi nella realizzazione delle infrastrutture accumulati nel passato possono essere colmati se si mettono al centro dell’attenzione politico-amministrativa  il lavoro  e le naturali vocazioni allo sviluppo del territorio,</w:t>
      </w:r>
      <w:r w:rsidR="000D1CDB">
        <w:rPr>
          <w:rFonts w:ascii="Verdana" w:hAnsi="Verdana"/>
          <w:sz w:val="20"/>
          <w:szCs w:val="20"/>
        </w:rPr>
        <w:t xml:space="preserve"> </w:t>
      </w:r>
      <w:r w:rsidR="000D1CDB" w:rsidRPr="000D1CDB">
        <w:rPr>
          <w:rFonts w:ascii="Verdana" w:hAnsi="Verdana"/>
          <w:sz w:val="20"/>
          <w:szCs w:val="20"/>
        </w:rPr>
        <w:t>a</w:t>
      </w:r>
      <w:r w:rsidR="000D1CDB">
        <w:rPr>
          <w:rFonts w:ascii="Verdana" w:hAnsi="Verdana"/>
          <w:sz w:val="20"/>
          <w:szCs w:val="20"/>
        </w:rPr>
        <w:t>n</w:t>
      </w:r>
      <w:r w:rsidR="000D1CDB" w:rsidRPr="000D1CDB">
        <w:rPr>
          <w:rFonts w:ascii="Verdana" w:hAnsi="Verdana"/>
          <w:sz w:val="20"/>
          <w:szCs w:val="20"/>
        </w:rPr>
        <w:t>che in un periodo di congiuntura economica sfavorevole,</w:t>
      </w:r>
      <w:r w:rsidR="000D1CDB">
        <w:rPr>
          <w:rFonts w:ascii="Verdana" w:hAnsi="Verdana"/>
          <w:sz w:val="20"/>
          <w:szCs w:val="20"/>
        </w:rPr>
        <w:t xml:space="preserve"> nella prospettiva che il nuovo governo</w:t>
      </w:r>
      <w:r w:rsidR="00352F41">
        <w:rPr>
          <w:rFonts w:ascii="Verdana" w:hAnsi="Verdana"/>
          <w:sz w:val="20"/>
          <w:szCs w:val="20"/>
        </w:rPr>
        <w:t xml:space="preserve"> nazionale e regionale (non importa da chi sia presieduto)</w:t>
      </w:r>
      <w:r w:rsidR="000D1CDB">
        <w:rPr>
          <w:rFonts w:ascii="Verdana" w:hAnsi="Verdana"/>
          <w:sz w:val="20"/>
          <w:szCs w:val="20"/>
        </w:rPr>
        <w:t xml:space="preserve"> debba avere come priorità</w:t>
      </w:r>
      <w:r w:rsidR="00352F41">
        <w:rPr>
          <w:rFonts w:ascii="Verdana" w:hAnsi="Verdana"/>
          <w:sz w:val="20"/>
          <w:szCs w:val="20"/>
        </w:rPr>
        <w:t xml:space="preserve"> assoluta</w:t>
      </w:r>
      <w:r w:rsidR="000D1CDB">
        <w:rPr>
          <w:rFonts w:ascii="Verdana" w:hAnsi="Verdana"/>
          <w:sz w:val="20"/>
          <w:szCs w:val="20"/>
        </w:rPr>
        <w:t xml:space="preserve"> il rila</w:t>
      </w:r>
      <w:r w:rsidR="00352F41">
        <w:rPr>
          <w:rFonts w:ascii="Verdana" w:hAnsi="Verdana"/>
          <w:sz w:val="20"/>
          <w:szCs w:val="20"/>
        </w:rPr>
        <w:t>n</w:t>
      </w:r>
      <w:r w:rsidR="000D1CDB">
        <w:rPr>
          <w:rFonts w:ascii="Verdana" w:hAnsi="Verdana"/>
          <w:sz w:val="20"/>
          <w:szCs w:val="20"/>
        </w:rPr>
        <w:t>cio degli investimenti in opere pubbliche, con tutte le precauzioni di bilancio,</w:t>
      </w:r>
      <w:r w:rsidR="000D1CDB" w:rsidRPr="000D1CDB">
        <w:rPr>
          <w:rFonts w:ascii="Verdana" w:hAnsi="Verdana"/>
          <w:sz w:val="20"/>
          <w:szCs w:val="20"/>
        </w:rPr>
        <w:t xml:space="preserve"> </w:t>
      </w:r>
      <w:r w:rsidR="000D1CDB">
        <w:rPr>
          <w:rFonts w:ascii="Verdana" w:hAnsi="Verdana"/>
          <w:sz w:val="20"/>
          <w:szCs w:val="20"/>
        </w:rPr>
        <w:t xml:space="preserve">come esigenza irrinunciabile della </w:t>
      </w:r>
      <w:r w:rsidR="000D1CDB" w:rsidRPr="000D1CDB">
        <w:rPr>
          <w:rFonts w:ascii="Verdana" w:hAnsi="Verdana"/>
          <w:sz w:val="20"/>
          <w:szCs w:val="20"/>
        </w:rPr>
        <w:t xml:space="preserve">ripresa </w:t>
      </w:r>
      <w:r w:rsidR="000D1CDB">
        <w:rPr>
          <w:rFonts w:ascii="Verdana" w:hAnsi="Verdana"/>
          <w:sz w:val="20"/>
          <w:szCs w:val="20"/>
        </w:rPr>
        <w:t>della produzione, dei consumi e soprattutto dell’occupazione, specie giovanile</w:t>
      </w:r>
      <w:r w:rsidR="000D1CDB" w:rsidRPr="000D1CDB">
        <w:rPr>
          <w:rFonts w:ascii="Verdana" w:hAnsi="Verdana"/>
          <w:sz w:val="20"/>
          <w:szCs w:val="20"/>
        </w:rPr>
        <w:t xml:space="preserve">. </w:t>
      </w:r>
    </w:p>
    <w:p w:rsidR="008E6EAE" w:rsidRDefault="00B536F5" w:rsidP="00664A61">
      <w:pPr>
        <w:jc w:val="both"/>
        <w:rPr>
          <w:rFonts w:ascii="Verdana" w:hAnsi="Verdana"/>
          <w:sz w:val="20"/>
          <w:szCs w:val="20"/>
        </w:rPr>
      </w:pPr>
      <w:r>
        <w:rPr>
          <w:rFonts w:ascii="Verdana" w:hAnsi="Verdana"/>
          <w:sz w:val="20"/>
          <w:szCs w:val="20"/>
        </w:rPr>
        <w:t>In particolare i</w:t>
      </w:r>
      <w:r w:rsidR="000D1CDB">
        <w:rPr>
          <w:rFonts w:ascii="Verdana" w:hAnsi="Verdana"/>
          <w:sz w:val="20"/>
          <w:szCs w:val="20"/>
        </w:rPr>
        <w:t xml:space="preserve">l presidente Monti ha dichiarato: </w:t>
      </w:r>
      <w:r w:rsidR="00664A61">
        <w:rPr>
          <w:rFonts w:ascii="Verdana" w:hAnsi="Verdana"/>
          <w:sz w:val="20"/>
          <w:szCs w:val="20"/>
        </w:rPr>
        <w:t>“Le infrastrutture viarie so</w:t>
      </w:r>
      <w:r>
        <w:rPr>
          <w:rFonts w:ascii="Verdana" w:hAnsi="Verdana"/>
          <w:sz w:val="20"/>
          <w:szCs w:val="20"/>
        </w:rPr>
        <w:t>no una priorità assoluta per l’A</w:t>
      </w:r>
      <w:r w:rsidR="00664A61">
        <w:rPr>
          <w:rFonts w:ascii="Verdana" w:hAnsi="Verdana"/>
          <w:sz w:val="20"/>
          <w:szCs w:val="20"/>
        </w:rPr>
        <w:t xml:space="preserve">lto Lazio. La vicinanza con Roma e il porto di Civitavecchia è un’occasione unica di sviluppo per questo bellissimo territorio. La Cassia la dobbiamo ai Romani e la ferrovia è solo di poco più recente. Per rendere competitivo un territorio servono le infrastrutture viarie e le linee digitali, altrimenti si rimane fuori. La </w:t>
      </w:r>
      <w:proofErr w:type="spellStart"/>
      <w:r w:rsidR="00664A61">
        <w:rPr>
          <w:rFonts w:ascii="Verdana" w:hAnsi="Verdana"/>
          <w:sz w:val="20"/>
          <w:szCs w:val="20"/>
        </w:rPr>
        <w:t>Tuscia</w:t>
      </w:r>
      <w:proofErr w:type="spellEnd"/>
      <w:r w:rsidR="00664A61">
        <w:rPr>
          <w:rFonts w:ascii="Verdana" w:hAnsi="Verdana"/>
          <w:sz w:val="20"/>
          <w:szCs w:val="20"/>
        </w:rPr>
        <w:t xml:space="preserve"> ha percentuali alte di sviluppo agricolo, questa è un’altra peculiarità da preservare e sviluppare insieme alla cultura e il turismo. Una terra con bellezze spiccate come la </w:t>
      </w:r>
      <w:proofErr w:type="spellStart"/>
      <w:r w:rsidR="00664A61">
        <w:rPr>
          <w:rFonts w:ascii="Verdana" w:hAnsi="Verdana"/>
          <w:sz w:val="20"/>
          <w:szCs w:val="20"/>
        </w:rPr>
        <w:t>Tuscia</w:t>
      </w:r>
      <w:proofErr w:type="spellEnd"/>
      <w:r w:rsidR="00664A61">
        <w:rPr>
          <w:rFonts w:ascii="Verdana" w:hAnsi="Verdana"/>
          <w:sz w:val="20"/>
          <w:szCs w:val="20"/>
        </w:rPr>
        <w:t xml:space="preserve"> deve essere promossa adeguatamente e, senza infrastrutture e programmazione, questo non può avvenire”.</w:t>
      </w:r>
    </w:p>
    <w:p w:rsidR="00664A61" w:rsidRDefault="00664A61" w:rsidP="00664A6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64A61">
        <w:rPr>
          <w:rFonts w:ascii="Verdana" w:eastAsia="Times New Roman" w:hAnsi="Verdana" w:cs="Arial"/>
          <w:sz w:val="20"/>
          <w:szCs w:val="20"/>
        </w:rPr>
        <w:t xml:space="preserve">Il Premier Monti è stato accolto </w:t>
      </w:r>
      <w:r w:rsidR="00352F41">
        <w:rPr>
          <w:rFonts w:ascii="Verdana" w:eastAsia="Times New Roman" w:hAnsi="Verdana" w:cs="Arial"/>
          <w:sz w:val="20"/>
          <w:szCs w:val="20"/>
        </w:rPr>
        <w:t xml:space="preserve">nell’infrastruttura intermodale </w:t>
      </w:r>
      <w:r w:rsidRPr="00664A61">
        <w:rPr>
          <w:rFonts w:ascii="Verdana" w:eastAsia="Times New Roman" w:hAnsi="Verdana" w:cs="Arial"/>
          <w:sz w:val="20"/>
          <w:szCs w:val="20"/>
        </w:rPr>
        <w:t>dal consigliere Delegato dell’Interporto, Carmelo Cardo, che ha</w:t>
      </w:r>
      <w:r w:rsidRPr="00664A61">
        <w:rPr>
          <w:rFonts w:ascii="Times New Roman" w:eastAsia="Times New Roman" w:hAnsi="Times New Roman" w:cs="Times New Roman"/>
          <w:sz w:val="24"/>
          <w:szCs w:val="24"/>
          <w:lang w:eastAsia="it-IT"/>
        </w:rPr>
        <w:t xml:space="preserve"> </w:t>
      </w:r>
      <w:r w:rsidRPr="00664A61">
        <w:rPr>
          <w:rFonts w:ascii="Verdana" w:eastAsia="Times New Roman" w:hAnsi="Verdana" w:cs="Arial"/>
          <w:sz w:val="20"/>
          <w:szCs w:val="20"/>
        </w:rPr>
        <w:t>accompagnato i presenti nella visita alla struttura e alle celle di frigoconservazione</w:t>
      </w:r>
      <w:r w:rsidR="00352F41">
        <w:rPr>
          <w:rFonts w:ascii="Verdana" w:eastAsia="Times New Roman" w:hAnsi="Verdana" w:cs="Arial"/>
          <w:sz w:val="20"/>
          <w:szCs w:val="20"/>
        </w:rPr>
        <w:t>,</w:t>
      </w:r>
      <w:r w:rsidRPr="00664A61">
        <w:rPr>
          <w:rFonts w:ascii="Verdana" w:eastAsia="Times New Roman" w:hAnsi="Verdana" w:cs="Arial"/>
          <w:sz w:val="20"/>
          <w:szCs w:val="20"/>
        </w:rPr>
        <w:t xml:space="preserve"> </w:t>
      </w:r>
      <w:r w:rsidR="00352F41">
        <w:rPr>
          <w:rFonts w:ascii="Verdana" w:eastAsia="Times New Roman" w:hAnsi="Verdana" w:cs="Arial"/>
          <w:sz w:val="20"/>
          <w:szCs w:val="20"/>
        </w:rPr>
        <w:t>illustrando</w:t>
      </w:r>
      <w:r w:rsidRPr="00664A61">
        <w:rPr>
          <w:rFonts w:ascii="Verdana" w:eastAsia="Times New Roman" w:hAnsi="Verdana" w:cs="Arial"/>
          <w:sz w:val="20"/>
          <w:szCs w:val="20"/>
        </w:rPr>
        <w:t xml:space="preserve"> le funzionalità</w:t>
      </w:r>
      <w:r w:rsidRPr="00664A61">
        <w:rPr>
          <w:rFonts w:ascii="Times New Roman" w:eastAsia="Times New Roman" w:hAnsi="Times New Roman" w:cs="Times New Roman"/>
          <w:sz w:val="24"/>
          <w:szCs w:val="24"/>
          <w:lang w:eastAsia="it-IT"/>
        </w:rPr>
        <w:t xml:space="preserve"> </w:t>
      </w:r>
      <w:r w:rsidRPr="00664A61">
        <w:rPr>
          <w:rFonts w:ascii="Verdana" w:eastAsia="Times New Roman" w:hAnsi="Verdana" w:cs="Arial"/>
          <w:sz w:val="20"/>
          <w:szCs w:val="20"/>
        </w:rPr>
        <w:t>che ha visto l’inizio d</w:t>
      </w:r>
      <w:r w:rsidR="00352F41">
        <w:rPr>
          <w:rFonts w:ascii="Verdana" w:eastAsia="Times New Roman" w:hAnsi="Verdana" w:cs="Arial"/>
          <w:sz w:val="20"/>
          <w:szCs w:val="20"/>
        </w:rPr>
        <w:t>elle</w:t>
      </w:r>
      <w:r w:rsidRPr="00664A61">
        <w:rPr>
          <w:rFonts w:ascii="Verdana" w:eastAsia="Times New Roman" w:hAnsi="Verdana" w:cs="Arial"/>
          <w:sz w:val="20"/>
          <w:szCs w:val="20"/>
        </w:rPr>
        <w:t xml:space="preserve"> attività </w:t>
      </w:r>
      <w:proofErr w:type="spellStart"/>
      <w:r w:rsidRPr="00664A61">
        <w:rPr>
          <w:rFonts w:ascii="Verdana" w:eastAsia="Times New Roman" w:hAnsi="Verdana" w:cs="Arial"/>
          <w:sz w:val="20"/>
          <w:szCs w:val="20"/>
        </w:rPr>
        <w:t>operativo-commerciali</w:t>
      </w:r>
      <w:proofErr w:type="spellEnd"/>
      <w:r w:rsidRPr="00664A61">
        <w:rPr>
          <w:rFonts w:ascii="Verdana" w:eastAsia="Times New Roman" w:hAnsi="Verdana" w:cs="Arial"/>
          <w:sz w:val="20"/>
          <w:szCs w:val="20"/>
        </w:rPr>
        <w:t xml:space="preserve"> nel giugno 2012.</w:t>
      </w:r>
      <w:r w:rsidRPr="00664A61">
        <w:rPr>
          <w:rFonts w:ascii="Times New Roman" w:eastAsia="Times New Roman" w:hAnsi="Times New Roman" w:cs="Times New Roman"/>
          <w:sz w:val="24"/>
          <w:szCs w:val="24"/>
          <w:lang w:eastAsia="it-IT"/>
        </w:rPr>
        <w:t xml:space="preserve"> </w:t>
      </w:r>
    </w:p>
    <w:p w:rsidR="00664A61" w:rsidRPr="00664A61" w:rsidRDefault="00664A61" w:rsidP="00664A6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64A61">
        <w:rPr>
          <w:rFonts w:ascii="Verdana" w:eastAsia="Times New Roman" w:hAnsi="Verdana" w:cs="Arial"/>
          <w:sz w:val="20"/>
          <w:szCs w:val="20"/>
        </w:rPr>
        <w:t xml:space="preserve">“Ho approfondito le conoscenze in merito a questa struttura – ha </w:t>
      </w:r>
      <w:r w:rsidR="00352F41">
        <w:rPr>
          <w:rFonts w:ascii="Verdana" w:eastAsia="Times New Roman" w:hAnsi="Verdana" w:cs="Arial"/>
          <w:sz w:val="20"/>
          <w:szCs w:val="20"/>
        </w:rPr>
        <w:t>dichiarato il presidente</w:t>
      </w:r>
      <w:r w:rsidRPr="00664A61">
        <w:rPr>
          <w:rFonts w:ascii="Verdana" w:eastAsia="Times New Roman" w:hAnsi="Verdana" w:cs="Arial"/>
          <w:sz w:val="20"/>
          <w:szCs w:val="20"/>
        </w:rPr>
        <w:t xml:space="preserve"> Monti – e sono</w:t>
      </w:r>
      <w:r w:rsidRPr="00664A61">
        <w:rPr>
          <w:rFonts w:ascii="Times New Roman" w:eastAsia="Times New Roman" w:hAnsi="Times New Roman" w:cs="Times New Roman"/>
          <w:sz w:val="24"/>
          <w:szCs w:val="24"/>
          <w:lang w:eastAsia="it-IT"/>
        </w:rPr>
        <w:t xml:space="preserve"> </w:t>
      </w:r>
      <w:r w:rsidRPr="00664A61">
        <w:rPr>
          <w:rFonts w:ascii="Verdana" w:eastAsia="Times New Roman" w:hAnsi="Verdana" w:cs="Arial"/>
          <w:sz w:val="20"/>
          <w:szCs w:val="20"/>
        </w:rPr>
        <w:t xml:space="preserve">estremamente entusiasta, perché l’importanza strategica dell’Interporto di </w:t>
      </w:r>
      <w:proofErr w:type="spellStart"/>
      <w:r w:rsidRPr="00664A61">
        <w:rPr>
          <w:rFonts w:ascii="Verdana" w:eastAsia="Times New Roman" w:hAnsi="Verdana" w:cs="Arial"/>
          <w:sz w:val="20"/>
          <w:szCs w:val="20"/>
        </w:rPr>
        <w:t>Orte</w:t>
      </w:r>
      <w:proofErr w:type="spellEnd"/>
      <w:r w:rsidRPr="00664A61">
        <w:rPr>
          <w:rFonts w:ascii="Verdana" w:eastAsia="Times New Roman" w:hAnsi="Verdana" w:cs="Arial"/>
          <w:sz w:val="20"/>
          <w:szCs w:val="20"/>
        </w:rPr>
        <w:t xml:space="preserve"> sarà motivo di crescita per il</w:t>
      </w:r>
      <w:r w:rsidRPr="00664A61">
        <w:rPr>
          <w:rFonts w:ascii="Times New Roman" w:eastAsia="Times New Roman" w:hAnsi="Times New Roman" w:cs="Times New Roman"/>
          <w:sz w:val="24"/>
          <w:szCs w:val="24"/>
          <w:lang w:eastAsia="it-IT"/>
        </w:rPr>
        <w:t xml:space="preserve"> </w:t>
      </w:r>
      <w:r w:rsidRPr="00664A61">
        <w:rPr>
          <w:rFonts w:ascii="Verdana" w:eastAsia="Times New Roman" w:hAnsi="Verdana" w:cs="Arial"/>
          <w:sz w:val="20"/>
          <w:szCs w:val="20"/>
        </w:rPr>
        <w:t>territorio dell’Italia centrale”.</w:t>
      </w:r>
    </w:p>
    <w:p w:rsidR="00664A61" w:rsidRPr="00664A61" w:rsidRDefault="00352F41" w:rsidP="00664A6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64A61">
        <w:rPr>
          <w:rFonts w:ascii="Verdana" w:eastAsia="Times New Roman" w:hAnsi="Verdana" w:cs="Arial"/>
          <w:sz w:val="20"/>
          <w:szCs w:val="20"/>
        </w:rPr>
        <w:t xml:space="preserve"> </w:t>
      </w:r>
      <w:r w:rsidR="00664A61" w:rsidRPr="00664A61">
        <w:rPr>
          <w:rFonts w:ascii="Verdana" w:eastAsia="Times New Roman" w:hAnsi="Verdana" w:cs="Arial"/>
          <w:sz w:val="20"/>
          <w:szCs w:val="20"/>
        </w:rPr>
        <w:t>“Possiamo considerare la giornata di oggi  – ha esordito il Consigliere delegato</w:t>
      </w:r>
      <w:r w:rsidR="00FC3ECB">
        <w:rPr>
          <w:rFonts w:ascii="Verdana" w:eastAsia="Times New Roman" w:hAnsi="Verdana" w:cs="Arial"/>
          <w:sz w:val="20"/>
          <w:szCs w:val="20"/>
        </w:rPr>
        <w:t xml:space="preserve"> dell’</w:t>
      </w:r>
      <w:proofErr w:type="spellStart"/>
      <w:r w:rsidR="00FC3ECB">
        <w:rPr>
          <w:rFonts w:ascii="Verdana" w:eastAsia="Times New Roman" w:hAnsi="Verdana" w:cs="Arial"/>
          <w:sz w:val="20"/>
          <w:szCs w:val="20"/>
        </w:rPr>
        <w:t>Interoprto</w:t>
      </w:r>
      <w:proofErr w:type="spellEnd"/>
      <w:r w:rsidR="00FC3ECB">
        <w:rPr>
          <w:rFonts w:ascii="Verdana" w:eastAsia="Times New Roman" w:hAnsi="Verdana" w:cs="Arial"/>
          <w:sz w:val="20"/>
          <w:szCs w:val="20"/>
        </w:rPr>
        <w:t xml:space="preserve"> Centro Italia S.p.A.</w:t>
      </w:r>
      <w:r w:rsidR="00664A61" w:rsidRPr="00664A61">
        <w:rPr>
          <w:rFonts w:ascii="Verdana" w:eastAsia="Times New Roman" w:hAnsi="Verdana" w:cs="Arial"/>
          <w:sz w:val="20"/>
          <w:szCs w:val="20"/>
        </w:rPr>
        <w:t xml:space="preserve"> Carmelo</w:t>
      </w:r>
      <w:r w:rsidR="00664A61" w:rsidRPr="00664A61">
        <w:rPr>
          <w:rFonts w:ascii="Times New Roman" w:eastAsia="Times New Roman" w:hAnsi="Times New Roman" w:cs="Times New Roman"/>
          <w:sz w:val="24"/>
          <w:szCs w:val="24"/>
          <w:lang w:eastAsia="it-IT"/>
        </w:rPr>
        <w:t xml:space="preserve"> </w:t>
      </w:r>
      <w:r w:rsidR="00664A61" w:rsidRPr="00664A61">
        <w:rPr>
          <w:rFonts w:ascii="Verdana" w:eastAsia="Times New Roman" w:hAnsi="Verdana" w:cs="Arial"/>
          <w:sz w:val="20"/>
          <w:szCs w:val="20"/>
        </w:rPr>
        <w:t>Cardo – come l’inaugurazione dell’Interporto o meglio del suo stralcio funzionale. Iniziare l’attività in un</w:t>
      </w:r>
      <w:r w:rsidR="00664A61" w:rsidRPr="00664A61">
        <w:rPr>
          <w:rFonts w:ascii="Times New Roman" w:eastAsia="Times New Roman" w:hAnsi="Times New Roman" w:cs="Times New Roman"/>
          <w:sz w:val="24"/>
          <w:szCs w:val="24"/>
          <w:lang w:eastAsia="it-IT"/>
        </w:rPr>
        <w:t xml:space="preserve"> </w:t>
      </w:r>
      <w:r w:rsidR="00664A61" w:rsidRPr="00664A61">
        <w:rPr>
          <w:rFonts w:ascii="Verdana" w:eastAsia="Times New Roman" w:hAnsi="Verdana" w:cs="Arial"/>
          <w:sz w:val="20"/>
          <w:szCs w:val="20"/>
        </w:rPr>
        <w:t>momento di grande difficoltà per le imprese, rappresenta per noi una sfida che ci ha visto stringere rapporti</w:t>
      </w:r>
      <w:r w:rsidR="00664A61" w:rsidRPr="00664A61">
        <w:rPr>
          <w:rFonts w:ascii="Times New Roman" w:eastAsia="Times New Roman" w:hAnsi="Times New Roman" w:cs="Times New Roman"/>
          <w:sz w:val="24"/>
          <w:szCs w:val="24"/>
          <w:lang w:eastAsia="it-IT"/>
        </w:rPr>
        <w:t xml:space="preserve"> </w:t>
      </w:r>
      <w:r w:rsidR="00664A61" w:rsidRPr="00664A61">
        <w:rPr>
          <w:rFonts w:ascii="Verdana" w:eastAsia="Times New Roman" w:hAnsi="Verdana" w:cs="Arial"/>
          <w:sz w:val="20"/>
          <w:szCs w:val="20"/>
        </w:rPr>
        <w:t>commerciali con aziende internazionali e con grandi gruppi operanti nella logistica”.</w:t>
      </w:r>
    </w:p>
    <w:p w:rsidR="00664A61" w:rsidRDefault="00FC3ECB" w:rsidP="00F4033D">
      <w:pPr>
        <w:jc w:val="both"/>
        <w:rPr>
          <w:rFonts w:ascii="Verdana" w:hAnsi="Verdana"/>
          <w:sz w:val="20"/>
          <w:szCs w:val="20"/>
        </w:rPr>
      </w:pPr>
      <w:r>
        <w:rPr>
          <w:rFonts w:ascii="Verdana" w:hAnsi="Verdana"/>
          <w:sz w:val="20"/>
          <w:szCs w:val="20"/>
        </w:rPr>
        <w:lastRenderedPageBreak/>
        <w:t>Lo ha sottolineato</w:t>
      </w:r>
      <w:r w:rsidR="00B536F5">
        <w:rPr>
          <w:rFonts w:ascii="Verdana" w:hAnsi="Verdana"/>
          <w:sz w:val="20"/>
          <w:szCs w:val="20"/>
        </w:rPr>
        <w:t xml:space="preserve">, d’altro canto, </w:t>
      </w:r>
      <w:r>
        <w:rPr>
          <w:rFonts w:ascii="Verdana" w:hAnsi="Verdana"/>
          <w:sz w:val="20"/>
          <w:szCs w:val="20"/>
        </w:rPr>
        <w:t xml:space="preserve"> per il Centro De</w:t>
      </w:r>
      <w:r w:rsidR="007658CB">
        <w:rPr>
          <w:rFonts w:ascii="Verdana" w:hAnsi="Verdana"/>
          <w:sz w:val="20"/>
          <w:szCs w:val="20"/>
        </w:rPr>
        <w:t>s</w:t>
      </w:r>
      <w:r>
        <w:rPr>
          <w:rFonts w:ascii="Verdana" w:hAnsi="Verdana"/>
          <w:sz w:val="20"/>
          <w:szCs w:val="20"/>
        </w:rPr>
        <w:t>tra anche il sindaco di Viterbo Giulio Marini, ricordando come nel 2004 il governo Berlusconi stanziò  rilevanti  risorse nece</w:t>
      </w:r>
      <w:r w:rsidR="00B536F5">
        <w:rPr>
          <w:rFonts w:ascii="Verdana" w:hAnsi="Verdana"/>
          <w:sz w:val="20"/>
          <w:szCs w:val="20"/>
        </w:rPr>
        <w:t>s</w:t>
      </w:r>
      <w:r>
        <w:rPr>
          <w:rFonts w:ascii="Verdana" w:hAnsi="Verdana"/>
          <w:sz w:val="20"/>
          <w:szCs w:val="20"/>
        </w:rPr>
        <w:t>sarie al completamento dell’infrastruttura</w:t>
      </w:r>
      <w:r w:rsidR="005C5FAA">
        <w:rPr>
          <w:rFonts w:ascii="Verdana" w:hAnsi="Verdana"/>
          <w:sz w:val="20"/>
          <w:szCs w:val="20"/>
        </w:rPr>
        <w:t xml:space="preserve">,dopo tanti </w:t>
      </w:r>
      <w:r>
        <w:rPr>
          <w:rFonts w:ascii="Verdana" w:hAnsi="Verdana"/>
          <w:sz w:val="20"/>
          <w:szCs w:val="20"/>
        </w:rPr>
        <w:t xml:space="preserve">decenni di lentezze </w:t>
      </w:r>
      <w:r w:rsidR="005C5FAA">
        <w:rPr>
          <w:rFonts w:ascii="Verdana" w:hAnsi="Verdana"/>
          <w:sz w:val="20"/>
          <w:szCs w:val="20"/>
        </w:rPr>
        <w:t>e ritardi.</w:t>
      </w:r>
    </w:p>
    <w:p w:rsidR="00F4033D" w:rsidRDefault="00B32A7F" w:rsidP="00FC3EC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64A61">
        <w:rPr>
          <w:rFonts w:ascii="Verdana" w:eastAsia="Times New Roman" w:hAnsi="Verdana" w:cs="Arial"/>
          <w:sz w:val="20"/>
          <w:szCs w:val="20"/>
        </w:rPr>
        <w:t>L’infrastruttura, che rientra nei 18 interporti a carattere nazionale riconosciuti è in fase di</w:t>
      </w:r>
      <w:r w:rsidRPr="00664A61">
        <w:rPr>
          <w:rFonts w:ascii="Times New Roman" w:eastAsia="Times New Roman" w:hAnsi="Times New Roman" w:cs="Times New Roman"/>
          <w:sz w:val="24"/>
          <w:szCs w:val="24"/>
          <w:lang w:eastAsia="it-IT"/>
        </w:rPr>
        <w:t xml:space="preserve"> </w:t>
      </w:r>
      <w:r w:rsidRPr="00664A61">
        <w:rPr>
          <w:rFonts w:ascii="Verdana" w:eastAsia="Times New Roman" w:hAnsi="Verdana" w:cs="Arial"/>
          <w:sz w:val="20"/>
          <w:szCs w:val="20"/>
        </w:rPr>
        <w:t xml:space="preserve">completamento ed avrà, entro la fine del 2013, una </w:t>
      </w:r>
      <w:r w:rsidR="00F4033D">
        <w:rPr>
          <w:rFonts w:ascii="Verdana" w:eastAsia="Times New Roman" w:hAnsi="Verdana" w:cs="Arial"/>
          <w:sz w:val="20"/>
          <w:szCs w:val="20"/>
        </w:rPr>
        <w:t xml:space="preserve">struttura di interconnessione </w:t>
      </w:r>
      <w:r w:rsidRPr="00664A61">
        <w:rPr>
          <w:rFonts w:ascii="Verdana" w:eastAsia="Times New Roman" w:hAnsi="Verdana" w:cs="Arial"/>
          <w:sz w:val="20"/>
          <w:szCs w:val="20"/>
        </w:rPr>
        <w:t xml:space="preserve"> ferroviaria merci interna.</w:t>
      </w:r>
      <w:r w:rsidRPr="00664A61">
        <w:rPr>
          <w:rFonts w:ascii="Times New Roman" w:eastAsia="Times New Roman" w:hAnsi="Times New Roman" w:cs="Times New Roman"/>
          <w:sz w:val="24"/>
          <w:szCs w:val="24"/>
          <w:lang w:eastAsia="it-IT"/>
        </w:rPr>
        <w:t xml:space="preserve"> </w:t>
      </w:r>
    </w:p>
    <w:p w:rsidR="00FC3ECB" w:rsidRPr="00FC3ECB" w:rsidRDefault="00F4033D" w:rsidP="00FC3ECB">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Verdana" w:eastAsia="Times New Roman" w:hAnsi="Verdana" w:cs="Arial"/>
          <w:sz w:val="20"/>
          <w:szCs w:val="20"/>
        </w:rPr>
        <w:t>L</w:t>
      </w:r>
      <w:r w:rsidR="00FC3ECB" w:rsidRPr="00FC3ECB">
        <w:rPr>
          <w:rFonts w:ascii="Verdana" w:eastAsia="Times New Roman" w:hAnsi="Verdana" w:cs="Arial"/>
          <w:sz w:val="20"/>
          <w:szCs w:val="20"/>
        </w:rPr>
        <w:t xml:space="preserve">’azionariato della Interporto Centro Italia </w:t>
      </w:r>
      <w:proofErr w:type="spellStart"/>
      <w:r w:rsidR="00FC3ECB" w:rsidRPr="00FC3ECB">
        <w:rPr>
          <w:rFonts w:ascii="Verdana" w:eastAsia="Times New Roman" w:hAnsi="Verdana" w:cs="Arial"/>
          <w:sz w:val="20"/>
          <w:szCs w:val="20"/>
        </w:rPr>
        <w:t>Orte</w:t>
      </w:r>
      <w:proofErr w:type="spellEnd"/>
      <w:r w:rsidR="00FC3ECB" w:rsidRPr="00FC3ECB">
        <w:rPr>
          <w:rFonts w:ascii="Verdana" w:eastAsia="Times New Roman" w:hAnsi="Verdana" w:cs="Arial"/>
          <w:sz w:val="20"/>
          <w:szCs w:val="20"/>
        </w:rPr>
        <w:t xml:space="preserve"> S.p.A., oltre all’imprenditoria locale, vede la presenza delle</w:t>
      </w:r>
      <w:r w:rsidR="00FC3ECB" w:rsidRPr="00FC3ECB">
        <w:rPr>
          <w:rFonts w:ascii="Times New Roman" w:eastAsia="Times New Roman" w:hAnsi="Times New Roman" w:cs="Times New Roman"/>
          <w:sz w:val="24"/>
          <w:szCs w:val="24"/>
          <w:lang w:eastAsia="it-IT"/>
        </w:rPr>
        <w:t xml:space="preserve"> </w:t>
      </w:r>
      <w:r w:rsidR="00FC3ECB" w:rsidRPr="00FC3ECB">
        <w:rPr>
          <w:rFonts w:ascii="Verdana" w:eastAsia="Times New Roman" w:hAnsi="Verdana" w:cs="Arial"/>
          <w:sz w:val="20"/>
          <w:szCs w:val="20"/>
        </w:rPr>
        <w:t>Istituzioni territoriali del Lazio e dell’Umbria, mentre le o</w:t>
      </w:r>
      <w:r w:rsidR="000D6F24">
        <w:rPr>
          <w:rFonts w:ascii="Verdana" w:eastAsia="Times New Roman" w:hAnsi="Verdana" w:cs="Arial"/>
          <w:sz w:val="20"/>
          <w:szCs w:val="20"/>
        </w:rPr>
        <w:t>pere sono state finanziate dal M</w:t>
      </w:r>
      <w:r w:rsidR="00FC3ECB" w:rsidRPr="00FC3ECB">
        <w:rPr>
          <w:rFonts w:ascii="Verdana" w:eastAsia="Times New Roman" w:hAnsi="Verdana" w:cs="Arial"/>
          <w:sz w:val="20"/>
          <w:szCs w:val="20"/>
        </w:rPr>
        <w:t>inistero delle</w:t>
      </w:r>
      <w:r w:rsidR="00FC3ECB" w:rsidRPr="00FC3ECB">
        <w:rPr>
          <w:rFonts w:ascii="Times New Roman" w:eastAsia="Times New Roman" w:hAnsi="Times New Roman" w:cs="Times New Roman"/>
          <w:sz w:val="24"/>
          <w:szCs w:val="24"/>
          <w:lang w:eastAsia="it-IT"/>
        </w:rPr>
        <w:t xml:space="preserve"> </w:t>
      </w:r>
      <w:r w:rsidR="000D6F24">
        <w:rPr>
          <w:rFonts w:ascii="Verdana" w:eastAsia="Times New Roman" w:hAnsi="Verdana" w:cs="Arial"/>
          <w:sz w:val="20"/>
          <w:szCs w:val="20"/>
        </w:rPr>
        <w:t>Infrastrutture e dei T</w:t>
      </w:r>
      <w:r w:rsidR="00FC3ECB" w:rsidRPr="00FC3ECB">
        <w:rPr>
          <w:rFonts w:ascii="Verdana" w:eastAsia="Times New Roman" w:hAnsi="Verdana" w:cs="Arial"/>
          <w:sz w:val="20"/>
          <w:szCs w:val="20"/>
        </w:rPr>
        <w:t>rasporti e dalla Regione Lazio.</w:t>
      </w:r>
    </w:p>
    <w:p w:rsidR="00FC3ECB" w:rsidRPr="00FC3ECB" w:rsidRDefault="00FC3ECB" w:rsidP="00FC3EC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C3ECB">
        <w:rPr>
          <w:rFonts w:ascii="Verdana" w:eastAsia="Times New Roman" w:hAnsi="Verdana" w:cs="Arial"/>
          <w:sz w:val="20"/>
          <w:szCs w:val="20"/>
        </w:rPr>
        <w:t>Dal 2011 la Commissione Europea ha inserito l’Interporto Centro Italia come terminale di scambio merci</w:t>
      </w:r>
      <w:r w:rsidRPr="00FC3ECB">
        <w:rPr>
          <w:rFonts w:ascii="Times New Roman" w:eastAsia="Times New Roman" w:hAnsi="Times New Roman" w:cs="Times New Roman"/>
          <w:sz w:val="24"/>
          <w:szCs w:val="24"/>
          <w:lang w:eastAsia="it-IT"/>
        </w:rPr>
        <w:t xml:space="preserve"> </w:t>
      </w:r>
      <w:r w:rsidRPr="00FC3ECB">
        <w:rPr>
          <w:rFonts w:ascii="Verdana" w:eastAsia="Times New Roman" w:hAnsi="Verdana" w:cs="Arial"/>
          <w:sz w:val="20"/>
          <w:szCs w:val="20"/>
        </w:rPr>
        <w:t xml:space="preserve">ferro-gomma nell’ambito del network delle reti di trasporto europeo a servizio del Corridoio Ferroviario TEN-T5 </w:t>
      </w:r>
      <w:proofErr w:type="spellStart"/>
      <w:r w:rsidRPr="00FC3ECB">
        <w:rPr>
          <w:rFonts w:ascii="Verdana" w:eastAsia="Times New Roman" w:hAnsi="Verdana" w:cs="Arial"/>
          <w:sz w:val="20"/>
          <w:szCs w:val="20"/>
        </w:rPr>
        <w:t>Helsinki-La</w:t>
      </w:r>
      <w:proofErr w:type="spellEnd"/>
      <w:r w:rsidRPr="00FC3ECB">
        <w:rPr>
          <w:rFonts w:ascii="Verdana" w:eastAsia="Times New Roman" w:hAnsi="Verdana" w:cs="Arial"/>
          <w:sz w:val="20"/>
          <w:szCs w:val="20"/>
        </w:rPr>
        <w:t xml:space="preserve"> Valletta.</w:t>
      </w:r>
    </w:p>
    <w:p w:rsidR="00FC3ECB" w:rsidRPr="00FC3ECB" w:rsidRDefault="00FC3ECB" w:rsidP="00FC3EC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C3ECB">
        <w:rPr>
          <w:rFonts w:ascii="Verdana" w:eastAsia="Times New Roman" w:hAnsi="Verdana" w:cs="Arial"/>
          <w:sz w:val="20"/>
          <w:szCs w:val="20"/>
        </w:rPr>
        <w:t>Inoltre, l’infrastruttura si sviluppa all’incrocio delle linee di collegamento stradale e ferroviario tra Roma e</w:t>
      </w:r>
      <w:r w:rsidRPr="00FC3ECB">
        <w:rPr>
          <w:rFonts w:ascii="Times New Roman" w:eastAsia="Times New Roman" w:hAnsi="Times New Roman" w:cs="Times New Roman"/>
          <w:sz w:val="24"/>
          <w:szCs w:val="24"/>
          <w:lang w:eastAsia="it-IT"/>
        </w:rPr>
        <w:t xml:space="preserve"> </w:t>
      </w:r>
      <w:proofErr w:type="spellStart"/>
      <w:r w:rsidRPr="00FC3ECB">
        <w:rPr>
          <w:rFonts w:ascii="Verdana" w:eastAsia="Times New Roman" w:hAnsi="Verdana" w:cs="Arial"/>
          <w:sz w:val="20"/>
          <w:szCs w:val="20"/>
        </w:rPr>
        <w:t>Bologna-Milano</w:t>
      </w:r>
      <w:proofErr w:type="spellEnd"/>
      <w:r w:rsidRPr="00FC3ECB">
        <w:rPr>
          <w:rFonts w:ascii="Verdana" w:eastAsia="Times New Roman" w:hAnsi="Verdana" w:cs="Arial"/>
          <w:sz w:val="20"/>
          <w:szCs w:val="20"/>
        </w:rPr>
        <w:t xml:space="preserve">, tra </w:t>
      </w:r>
      <w:proofErr w:type="spellStart"/>
      <w:r w:rsidRPr="00FC3ECB">
        <w:rPr>
          <w:rFonts w:ascii="Verdana" w:eastAsia="Times New Roman" w:hAnsi="Verdana" w:cs="Arial"/>
          <w:sz w:val="20"/>
          <w:szCs w:val="20"/>
        </w:rPr>
        <w:t>Roma-Ancona-Ravenna</w:t>
      </w:r>
      <w:proofErr w:type="spellEnd"/>
      <w:r w:rsidRPr="00FC3ECB">
        <w:rPr>
          <w:rFonts w:ascii="Verdana" w:eastAsia="Times New Roman" w:hAnsi="Verdana" w:cs="Arial"/>
          <w:sz w:val="20"/>
          <w:szCs w:val="20"/>
        </w:rPr>
        <w:t xml:space="preserve"> e tra Civitavecchia e </w:t>
      </w:r>
      <w:proofErr w:type="spellStart"/>
      <w:r w:rsidRPr="00FC3ECB">
        <w:rPr>
          <w:rFonts w:ascii="Verdana" w:eastAsia="Times New Roman" w:hAnsi="Verdana" w:cs="Arial"/>
          <w:sz w:val="20"/>
          <w:szCs w:val="20"/>
        </w:rPr>
        <w:t>Orte</w:t>
      </w:r>
      <w:proofErr w:type="spellEnd"/>
      <w:r w:rsidRPr="00FC3ECB">
        <w:rPr>
          <w:rFonts w:ascii="Verdana" w:eastAsia="Times New Roman" w:hAnsi="Verdana" w:cs="Arial"/>
          <w:sz w:val="20"/>
          <w:szCs w:val="20"/>
        </w:rPr>
        <w:t>. Ed è grazie al collegamento diretto</w:t>
      </w:r>
      <w:r w:rsidRPr="00FC3ECB">
        <w:rPr>
          <w:rFonts w:ascii="Times New Roman" w:eastAsia="Times New Roman" w:hAnsi="Times New Roman" w:cs="Times New Roman"/>
          <w:sz w:val="24"/>
          <w:szCs w:val="24"/>
          <w:lang w:eastAsia="it-IT"/>
        </w:rPr>
        <w:t xml:space="preserve"> </w:t>
      </w:r>
      <w:r w:rsidRPr="00FC3ECB">
        <w:rPr>
          <w:rFonts w:ascii="Verdana" w:eastAsia="Times New Roman" w:hAnsi="Verdana" w:cs="Arial"/>
          <w:sz w:val="20"/>
          <w:szCs w:val="20"/>
        </w:rPr>
        <w:t>con il porto di Civitavecchia è stato siglato un protocollo di intesa con l’Autorità Portuale sulla base del quale</w:t>
      </w:r>
      <w:r w:rsidRPr="00FC3ECB">
        <w:rPr>
          <w:rFonts w:ascii="Times New Roman" w:eastAsia="Times New Roman" w:hAnsi="Times New Roman" w:cs="Times New Roman"/>
          <w:sz w:val="24"/>
          <w:szCs w:val="24"/>
          <w:lang w:eastAsia="it-IT"/>
        </w:rPr>
        <w:t xml:space="preserve"> </w:t>
      </w:r>
      <w:r w:rsidRPr="00FC3ECB">
        <w:rPr>
          <w:rFonts w:ascii="Verdana" w:eastAsia="Times New Roman" w:hAnsi="Verdana" w:cs="Arial"/>
          <w:sz w:val="20"/>
          <w:szCs w:val="20"/>
        </w:rPr>
        <w:t>sarà effettuato il servizio di trasferimento diretto dei container senza documenti doganali, effettuando tutte le</w:t>
      </w:r>
      <w:r w:rsidRPr="00FC3ECB">
        <w:rPr>
          <w:rFonts w:ascii="Times New Roman" w:eastAsia="Times New Roman" w:hAnsi="Times New Roman" w:cs="Times New Roman"/>
          <w:sz w:val="24"/>
          <w:szCs w:val="24"/>
          <w:lang w:eastAsia="it-IT"/>
        </w:rPr>
        <w:t xml:space="preserve"> </w:t>
      </w:r>
      <w:r w:rsidRPr="00FC3ECB">
        <w:rPr>
          <w:rFonts w:ascii="Verdana" w:eastAsia="Times New Roman" w:hAnsi="Verdana" w:cs="Arial"/>
          <w:sz w:val="20"/>
          <w:szCs w:val="20"/>
        </w:rPr>
        <w:t>operazioni sia di import che di export, all’interno dell’infrastruttura.</w:t>
      </w:r>
    </w:p>
    <w:p w:rsidR="00FC3ECB" w:rsidRPr="00FC3ECB" w:rsidRDefault="00FC3ECB" w:rsidP="00FC3EC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C3ECB">
        <w:rPr>
          <w:rFonts w:ascii="Verdana" w:eastAsia="Times New Roman" w:hAnsi="Verdana" w:cs="Arial"/>
          <w:sz w:val="20"/>
          <w:szCs w:val="20"/>
        </w:rPr>
        <w:t>L’interporto si estende su un’area di 500.000 mq e può contare su un magazzino, già operativo, di 12.500</w:t>
      </w:r>
      <w:r w:rsidRPr="00FC3ECB">
        <w:rPr>
          <w:rFonts w:ascii="Times New Roman" w:eastAsia="Times New Roman" w:hAnsi="Times New Roman" w:cs="Times New Roman"/>
          <w:sz w:val="24"/>
          <w:szCs w:val="24"/>
          <w:lang w:eastAsia="it-IT"/>
        </w:rPr>
        <w:t xml:space="preserve"> </w:t>
      </w:r>
      <w:r w:rsidRPr="00FC3ECB">
        <w:rPr>
          <w:rFonts w:ascii="Verdana" w:eastAsia="Times New Roman" w:hAnsi="Verdana" w:cs="Arial"/>
          <w:sz w:val="20"/>
          <w:szCs w:val="20"/>
        </w:rPr>
        <w:t>mq di cui 9.500 adibiti a secco e 3.000 allestiti con celle frigorifere a temperatura ed umidità controllata.</w:t>
      </w:r>
    </w:p>
    <w:p w:rsidR="00FC3ECB" w:rsidRPr="00FC3ECB" w:rsidRDefault="00FC3ECB" w:rsidP="00FC3EC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C3ECB">
        <w:rPr>
          <w:rFonts w:ascii="Verdana" w:eastAsia="Times New Roman" w:hAnsi="Verdana" w:cs="Arial"/>
          <w:sz w:val="20"/>
          <w:szCs w:val="20"/>
        </w:rPr>
        <w:t>A servizio dei magazzini sono previsti 1.800 mq di uffici e sono previste ulteriori metrature all’interno delle</w:t>
      </w:r>
      <w:r w:rsidRPr="00FC3ECB">
        <w:rPr>
          <w:rFonts w:ascii="Times New Roman" w:eastAsia="Times New Roman" w:hAnsi="Times New Roman" w:cs="Times New Roman"/>
          <w:sz w:val="24"/>
          <w:szCs w:val="24"/>
          <w:lang w:eastAsia="it-IT"/>
        </w:rPr>
        <w:t xml:space="preserve"> </w:t>
      </w:r>
      <w:r w:rsidRPr="00FC3ECB">
        <w:rPr>
          <w:rFonts w:ascii="Verdana" w:eastAsia="Times New Roman" w:hAnsi="Verdana" w:cs="Arial"/>
          <w:sz w:val="20"/>
          <w:szCs w:val="20"/>
        </w:rPr>
        <w:t>nuove superfici in fase di realizzazione. A questi vanno aggiunti oltre 12.000 mq di parcheggi a pagamento</w:t>
      </w:r>
      <w:r w:rsidRPr="00FC3ECB">
        <w:rPr>
          <w:rFonts w:ascii="Times New Roman" w:eastAsia="Times New Roman" w:hAnsi="Times New Roman" w:cs="Times New Roman"/>
          <w:sz w:val="24"/>
          <w:szCs w:val="24"/>
          <w:lang w:eastAsia="it-IT"/>
        </w:rPr>
        <w:t xml:space="preserve"> </w:t>
      </w:r>
      <w:r w:rsidRPr="00FC3ECB">
        <w:rPr>
          <w:rFonts w:ascii="Verdana" w:eastAsia="Times New Roman" w:hAnsi="Verdana" w:cs="Arial"/>
          <w:sz w:val="20"/>
          <w:szCs w:val="20"/>
        </w:rPr>
        <w:t>per mezzi pesanti.</w:t>
      </w:r>
    </w:p>
    <w:p w:rsidR="00FC3ECB" w:rsidRPr="00FC3ECB" w:rsidRDefault="00FC3ECB" w:rsidP="00FC3EC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C3ECB">
        <w:rPr>
          <w:rFonts w:ascii="Verdana" w:eastAsia="Times New Roman" w:hAnsi="Verdana" w:cs="Arial"/>
          <w:sz w:val="20"/>
          <w:szCs w:val="20"/>
        </w:rPr>
        <w:t>All’interno dell’Interporto sono poi presenti 100.000 mq adibiti a spazio e circuito doganale e relativa</w:t>
      </w:r>
      <w:r w:rsidRPr="00FC3ECB">
        <w:rPr>
          <w:rFonts w:ascii="Times New Roman" w:eastAsia="Times New Roman" w:hAnsi="Times New Roman" w:cs="Times New Roman"/>
          <w:sz w:val="24"/>
          <w:szCs w:val="24"/>
          <w:lang w:eastAsia="it-IT"/>
        </w:rPr>
        <w:t xml:space="preserve"> </w:t>
      </w:r>
      <w:r w:rsidRPr="00FC3ECB">
        <w:rPr>
          <w:rFonts w:ascii="Verdana" w:eastAsia="Times New Roman" w:hAnsi="Verdana" w:cs="Arial"/>
          <w:sz w:val="20"/>
          <w:szCs w:val="20"/>
        </w:rPr>
        <w:t>palazzina uffici che sarà adibita per lo svolgimento dei servizi della Dogana e della  Guardia di Finanza.</w:t>
      </w:r>
    </w:p>
    <w:p w:rsidR="00F4033D" w:rsidRDefault="006F0631" w:rsidP="006F0631">
      <w:pPr>
        <w:spacing w:before="100" w:beforeAutospacing="1" w:after="100" w:afterAutospacing="1" w:line="240" w:lineRule="auto"/>
        <w:jc w:val="both"/>
        <w:rPr>
          <w:rFonts w:ascii="Verdana" w:eastAsia="Times New Roman" w:hAnsi="Verdana" w:cs="Times New Roman"/>
          <w:sz w:val="20"/>
          <w:szCs w:val="20"/>
          <w:lang w:eastAsia="it-IT"/>
        </w:rPr>
      </w:pPr>
      <w:r w:rsidRPr="00911D5A">
        <w:rPr>
          <w:rFonts w:ascii="Verdana" w:eastAsia="Times New Roman" w:hAnsi="Verdana" w:cs="Times New Roman"/>
          <w:sz w:val="20"/>
          <w:szCs w:val="20"/>
          <w:lang w:eastAsia="it-IT"/>
        </w:rPr>
        <w:t xml:space="preserve">Le strutture  sono </w:t>
      </w:r>
      <w:r w:rsidR="00F4033D">
        <w:rPr>
          <w:rFonts w:ascii="Verdana" w:eastAsia="Times New Roman" w:hAnsi="Verdana" w:cs="Times New Roman"/>
          <w:sz w:val="20"/>
          <w:szCs w:val="20"/>
          <w:lang w:eastAsia="it-IT"/>
        </w:rPr>
        <w:t xml:space="preserve">predisposte </w:t>
      </w:r>
      <w:r w:rsidRPr="00911D5A">
        <w:rPr>
          <w:rFonts w:ascii="Verdana" w:eastAsia="Times New Roman" w:hAnsi="Verdana" w:cs="Times New Roman"/>
          <w:sz w:val="20"/>
          <w:szCs w:val="20"/>
          <w:lang w:eastAsia="it-IT"/>
        </w:rPr>
        <w:t xml:space="preserve">per accogliere nella prima fase nell’ ampio piazzale lato autostrada le merci trasportate su gomma per poi , nel  </w:t>
      </w:r>
      <w:r w:rsidR="00B536F5">
        <w:rPr>
          <w:rFonts w:ascii="Verdana" w:eastAsia="Times New Roman" w:hAnsi="Verdana" w:cs="Times New Roman"/>
          <w:sz w:val="20"/>
          <w:szCs w:val="20"/>
          <w:lang w:eastAsia="it-IT"/>
        </w:rPr>
        <w:t>breve</w:t>
      </w:r>
      <w:r w:rsidRPr="00911D5A">
        <w:rPr>
          <w:rFonts w:ascii="Verdana" w:eastAsia="Times New Roman" w:hAnsi="Verdana" w:cs="Times New Roman"/>
          <w:sz w:val="20"/>
          <w:szCs w:val="20"/>
          <w:lang w:eastAsia="it-IT"/>
        </w:rPr>
        <w:t xml:space="preserve"> periodo,  operare anche nel piazzare rilevato a  distanza dell’ansa del Tevere per ricevere  e scambiare le merci anche su ferro, tramite un Terminal ferroviario interno all’Interporto, raccordato alla rete nazionale di </w:t>
      </w:r>
      <w:r w:rsidR="00F4033D">
        <w:rPr>
          <w:rFonts w:ascii="Verdana" w:eastAsia="Times New Roman" w:hAnsi="Verdana" w:cs="Times New Roman"/>
          <w:noProof/>
          <w:sz w:val="20"/>
          <w:szCs w:val="20"/>
          <w:lang w:eastAsia="it-IT"/>
        </w:rPr>
        <w:drawing>
          <wp:anchor distT="47625" distB="47625" distL="47625" distR="47625" simplePos="0" relativeHeight="251659264" behindDoc="0" locked="0" layoutInCell="1" allowOverlap="0">
            <wp:simplePos x="0" y="0"/>
            <wp:positionH relativeFrom="column">
              <wp:align>right</wp:align>
            </wp:positionH>
            <wp:positionV relativeFrom="line">
              <wp:posOffset>74930</wp:posOffset>
            </wp:positionV>
            <wp:extent cx="3508375" cy="1698625"/>
            <wp:effectExtent l="19050" t="0" r="0" b="0"/>
            <wp:wrapSquare wrapText="bothSides"/>
            <wp:docPr id="3" name="Immagine 3" descr="http://www.newtuscia.it/../img2/interporto4jpg_201203011170944_ylbgee3etv8nnl1wmowv8u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wtuscia.it/../img2/interporto4jpg_201203011170944_ylbgee3etv8nnl1wmowv8u00w.jpg"/>
                    <pic:cNvPicPr>
                      <a:picLocks noChangeAspect="1" noChangeArrowheads="1"/>
                    </pic:cNvPicPr>
                  </pic:nvPicPr>
                  <pic:blipFill>
                    <a:blip r:embed="rId5" cstate="print"/>
                    <a:srcRect/>
                    <a:stretch>
                      <a:fillRect/>
                    </a:stretch>
                  </pic:blipFill>
                  <pic:spPr bwMode="auto">
                    <a:xfrm>
                      <a:off x="0" y="0"/>
                      <a:ext cx="3508375" cy="1698625"/>
                    </a:xfrm>
                    <a:prstGeom prst="rect">
                      <a:avLst/>
                    </a:prstGeom>
                    <a:noFill/>
                    <a:ln w="9525">
                      <a:noFill/>
                      <a:miter lim="800000"/>
                      <a:headEnd/>
                      <a:tailEnd/>
                    </a:ln>
                  </pic:spPr>
                </pic:pic>
              </a:graphicData>
            </a:graphic>
          </wp:anchor>
        </w:drawing>
      </w:r>
      <w:r w:rsidRPr="00911D5A">
        <w:rPr>
          <w:rFonts w:ascii="Verdana" w:eastAsia="Times New Roman" w:hAnsi="Verdana" w:cs="Times New Roman"/>
          <w:sz w:val="20"/>
          <w:szCs w:val="20"/>
          <w:lang w:eastAsia="it-IT"/>
        </w:rPr>
        <w:t xml:space="preserve">RFI. </w:t>
      </w:r>
    </w:p>
    <w:p w:rsidR="006F0631" w:rsidRPr="00911D5A" w:rsidRDefault="006F0631" w:rsidP="006F063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11D5A">
        <w:rPr>
          <w:rFonts w:ascii="Verdana" w:eastAsia="Times New Roman" w:hAnsi="Verdana" w:cs="Times New Roman"/>
          <w:sz w:val="20"/>
          <w:szCs w:val="20"/>
          <w:lang w:eastAsia="it-IT"/>
        </w:rPr>
        <w:t xml:space="preserve">Questo </w:t>
      </w:r>
      <w:proofErr w:type="spellStart"/>
      <w:r w:rsidRPr="00911D5A">
        <w:rPr>
          <w:rFonts w:ascii="Verdana" w:eastAsia="Times New Roman" w:hAnsi="Verdana" w:cs="Times New Roman"/>
          <w:sz w:val="20"/>
          <w:szCs w:val="20"/>
          <w:lang w:eastAsia="it-IT"/>
        </w:rPr>
        <w:t>hub</w:t>
      </w:r>
      <w:proofErr w:type="spellEnd"/>
      <w:r w:rsidRPr="00911D5A">
        <w:rPr>
          <w:rFonts w:ascii="Verdana" w:eastAsia="Times New Roman" w:hAnsi="Verdana" w:cs="Times New Roman"/>
          <w:sz w:val="20"/>
          <w:szCs w:val="20"/>
          <w:lang w:eastAsia="it-IT"/>
        </w:rPr>
        <w:t xml:space="preserve"> ferroviario si sta realizzando in prossimità del nodo che vede incontrarsi da un lato  la linea </w:t>
      </w:r>
      <w:proofErr w:type="spellStart"/>
      <w:r w:rsidRPr="00911D5A">
        <w:rPr>
          <w:rFonts w:ascii="Verdana" w:eastAsia="Times New Roman" w:hAnsi="Verdana" w:cs="Times New Roman"/>
          <w:sz w:val="20"/>
          <w:szCs w:val="20"/>
          <w:lang w:eastAsia="it-IT"/>
        </w:rPr>
        <w:t>Orte-Falconara</w:t>
      </w:r>
      <w:proofErr w:type="spellEnd"/>
      <w:r w:rsidRPr="00911D5A">
        <w:rPr>
          <w:rFonts w:ascii="Verdana" w:eastAsia="Times New Roman" w:hAnsi="Verdana" w:cs="Times New Roman"/>
          <w:sz w:val="20"/>
          <w:szCs w:val="20"/>
          <w:lang w:eastAsia="it-IT"/>
        </w:rPr>
        <w:t xml:space="preserve"> e dall’altra la linea AV e AC (alta velocità e alta capacità) </w:t>
      </w:r>
      <w:proofErr w:type="spellStart"/>
      <w:r w:rsidRPr="00911D5A">
        <w:rPr>
          <w:rFonts w:ascii="Verdana" w:eastAsia="Times New Roman" w:hAnsi="Verdana" w:cs="Times New Roman"/>
          <w:sz w:val="20"/>
          <w:szCs w:val="20"/>
          <w:lang w:eastAsia="it-IT"/>
        </w:rPr>
        <w:t>Napoli-Milano</w:t>
      </w:r>
      <w:proofErr w:type="spellEnd"/>
      <w:r w:rsidRPr="00911D5A">
        <w:rPr>
          <w:rFonts w:ascii="Verdana" w:eastAsia="Times New Roman" w:hAnsi="Verdana" w:cs="Times New Roman"/>
          <w:sz w:val="20"/>
          <w:szCs w:val="20"/>
          <w:lang w:eastAsia="it-IT"/>
        </w:rPr>
        <w:t xml:space="preserve"> che coincide con l’asse viario europeo TEN-T1 </w:t>
      </w:r>
      <w:proofErr w:type="spellStart"/>
      <w:r w:rsidRPr="00911D5A">
        <w:rPr>
          <w:rFonts w:ascii="Verdana" w:eastAsia="Times New Roman" w:hAnsi="Verdana" w:cs="Times New Roman"/>
          <w:sz w:val="20"/>
          <w:szCs w:val="20"/>
          <w:lang w:eastAsia="it-IT"/>
        </w:rPr>
        <w:t>Berlino-Palermo</w:t>
      </w:r>
      <w:proofErr w:type="spellEnd"/>
      <w:r w:rsidRPr="00911D5A">
        <w:rPr>
          <w:rFonts w:ascii="Verdana" w:eastAsia="Times New Roman" w:hAnsi="Verdana" w:cs="Times New Roman"/>
          <w:sz w:val="20"/>
          <w:szCs w:val="20"/>
          <w:lang w:eastAsia="it-IT"/>
        </w:rPr>
        <w:t xml:space="preserve">.  </w:t>
      </w:r>
    </w:p>
    <w:p w:rsidR="00F4033D" w:rsidRDefault="006F0631" w:rsidP="006F0631">
      <w:pPr>
        <w:spacing w:before="100" w:beforeAutospacing="1" w:after="100" w:afterAutospacing="1" w:line="240" w:lineRule="auto"/>
        <w:jc w:val="both"/>
        <w:rPr>
          <w:rFonts w:ascii="Verdana" w:eastAsia="Times New Roman" w:hAnsi="Verdana" w:cs="Times New Roman"/>
          <w:sz w:val="20"/>
          <w:szCs w:val="20"/>
          <w:lang w:eastAsia="it-IT"/>
        </w:rPr>
      </w:pPr>
      <w:r w:rsidRPr="00911D5A">
        <w:rPr>
          <w:rFonts w:ascii="Verdana" w:eastAsia="Times New Roman" w:hAnsi="Verdana" w:cs="Times New Roman"/>
          <w:sz w:val="20"/>
          <w:szCs w:val="20"/>
          <w:lang w:eastAsia="it-IT"/>
        </w:rPr>
        <w:t xml:space="preserve"> </w:t>
      </w:r>
    </w:p>
    <w:p w:rsidR="006F0631" w:rsidRPr="00911D5A" w:rsidRDefault="006F0631" w:rsidP="006F0631">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spellStart"/>
      <w:r w:rsidRPr="00911D5A">
        <w:rPr>
          <w:rFonts w:ascii="Verdana" w:eastAsia="Times New Roman" w:hAnsi="Verdana" w:cs="Times New Roman"/>
          <w:sz w:val="20"/>
          <w:szCs w:val="20"/>
          <w:lang w:eastAsia="it-IT"/>
        </w:rPr>
        <w:t>Orte</w:t>
      </w:r>
      <w:proofErr w:type="spellEnd"/>
      <w:r w:rsidRPr="00911D5A">
        <w:rPr>
          <w:rFonts w:ascii="Verdana" w:eastAsia="Times New Roman" w:hAnsi="Verdana" w:cs="Times New Roman"/>
          <w:sz w:val="20"/>
          <w:szCs w:val="20"/>
          <w:lang w:eastAsia="it-IT"/>
        </w:rPr>
        <w:t xml:space="preserve"> con la sua posizione strategica, è al centro di numerose vie di comunicazione,  negli’”assi” di logistica integrata tra Lisbona e Kiev ( ovest – est) e tra Palermo e Berlino (sud – nord), oltre ad intercettare la direttrice Civitavecchia – Ancona. Si tratta di uno scalo capace di ricevere treni di dimensioni superiori ai 500 metri e si inserisce in una rete di 24 interporti presenti in tutta Italia. </w:t>
      </w:r>
    </w:p>
    <w:p w:rsidR="006F0631" w:rsidRDefault="006F0631" w:rsidP="006F0631">
      <w:pPr>
        <w:spacing w:before="100" w:beforeAutospacing="1" w:after="100" w:afterAutospacing="1" w:line="240" w:lineRule="auto"/>
        <w:jc w:val="both"/>
        <w:rPr>
          <w:rFonts w:ascii="Verdana" w:eastAsia="Times New Roman" w:hAnsi="Verdana" w:cs="Times New Roman"/>
          <w:sz w:val="20"/>
          <w:szCs w:val="20"/>
          <w:lang w:eastAsia="it-IT"/>
        </w:rPr>
      </w:pPr>
      <w:r w:rsidRPr="00911D5A">
        <w:rPr>
          <w:rFonts w:ascii="Verdana" w:eastAsia="Times New Roman" w:hAnsi="Verdana" w:cs="Times New Roman"/>
          <w:sz w:val="20"/>
          <w:szCs w:val="20"/>
          <w:lang w:eastAsia="it-IT"/>
        </w:rPr>
        <w:lastRenderedPageBreak/>
        <w:t xml:space="preserve">Sul nodo intermodale di </w:t>
      </w:r>
      <w:proofErr w:type="spellStart"/>
      <w:r w:rsidRPr="00911D5A">
        <w:rPr>
          <w:rFonts w:ascii="Verdana" w:eastAsia="Times New Roman" w:hAnsi="Verdana" w:cs="Times New Roman"/>
          <w:sz w:val="20"/>
          <w:szCs w:val="20"/>
          <w:lang w:eastAsia="it-IT"/>
        </w:rPr>
        <w:t>Orte</w:t>
      </w:r>
      <w:proofErr w:type="spellEnd"/>
      <w:r w:rsidRPr="00911D5A">
        <w:rPr>
          <w:rFonts w:ascii="Verdana" w:eastAsia="Times New Roman" w:hAnsi="Verdana" w:cs="Times New Roman"/>
          <w:sz w:val="20"/>
          <w:szCs w:val="20"/>
          <w:lang w:eastAsia="it-IT"/>
        </w:rPr>
        <w:t xml:space="preserve"> insistono diversi sistemi produttivi, dall’alto Lazio all’Umbria, alla Toscana, con un bacino di oltre 6 milioni di persone. E alle imprese l’Interporto offre una serie di servizi che vanno dallo stoccaggio alla movimentazione delle merci, dal controllo della qualità al magazzino, una parte della quale sarà dedicata alla refrigerazione, con metodi innovativi di alta tecnologia.</w:t>
      </w:r>
    </w:p>
    <w:p w:rsidR="006F0631" w:rsidRPr="00911D5A" w:rsidRDefault="006F0631" w:rsidP="006F0631">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95250" distB="95250" distL="95250" distR="95250" simplePos="0" relativeHeight="251660288" behindDoc="0" locked="0" layoutInCell="1" allowOverlap="0">
            <wp:simplePos x="0" y="0"/>
            <wp:positionH relativeFrom="column">
              <wp:align>left</wp:align>
            </wp:positionH>
            <wp:positionV relativeFrom="line">
              <wp:posOffset>0</wp:posOffset>
            </wp:positionV>
            <wp:extent cx="3514725" cy="2628900"/>
            <wp:effectExtent l="19050" t="0" r="9525" b="0"/>
            <wp:wrapSquare wrapText="bothSides"/>
            <wp:docPr id="4" name="Immagine 4" descr="http://www.newtuscia.it/../img2/interporto2_201203011170941_w62i23o9xp1xn53g1trfzfs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wtuscia.it/../img2/interporto2_201203011170941_w62i23o9xp1xn53g1trfzfsmt.jpg"/>
                    <pic:cNvPicPr>
                      <a:picLocks noChangeAspect="1" noChangeArrowheads="1"/>
                    </pic:cNvPicPr>
                  </pic:nvPicPr>
                  <pic:blipFill>
                    <a:blip r:embed="rId6" cstate="print"/>
                    <a:srcRect/>
                    <a:stretch>
                      <a:fillRect/>
                    </a:stretch>
                  </pic:blipFill>
                  <pic:spPr bwMode="auto">
                    <a:xfrm>
                      <a:off x="0" y="0"/>
                      <a:ext cx="3514725" cy="2628900"/>
                    </a:xfrm>
                    <a:prstGeom prst="rect">
                      <a:avLst/>
                    </a:prstGeom>
                    <a:noFill/>
                    <a:ln w="9525">
                      <a:noFill/>
                      <a:miter lim="800000"/>
                      <a:headEnd/>
                      <a:tailEnd/>
                    </a:ln>
                  </pic:spPr>
                </pic:pic>
              </a:graphicData>
            </a:graphic>
          </wp:anchor>
        </w:drawing>
      </w:r>
      <w:r w:rsidRPr="00911D5A">
        <w:rPr>
          <w:rFonts w:ascii="Verdana" w:eastAsia="Times New Roman" w:hAnsi="Verdana" w:cs="Times New Roman"/>
          <w:sz w:val="20"/>
          <w:szCs w:val="20"/>
          <w:lang w:eastAsia="it-IT"/>
        </w:rPr>
        <w:t xml:space="preserve">Una leva rilevante per la crescita infrastrutturale della </w:t>
      </w:r>
      <w:proofErr w:type="spellStart"/>
      <w:r w:rsidRPr="00911D5A">
        <w:rPr>
          <w:rFonts w:ascii="Verdana" w:eastAsia="Times New Roman" w:hAnsi="Verdana" w:cs="Times New Roman"/>
          <w:sz w:val="20"/>
          <w:szCs w:val="20"/>
          <w:lang w:eastAsia="it-IT"/>
        </w:rPr>
        <w:t>Tuscia</w:t>
      </w:r>
      <w:proofErr w:type="spellEnd"/>
      <w:r w:rsidRPr="00911D5A">
        <w:rPr>
          <w:rFonts w:ascii="Verdana" w:eastAsia="Times New Roman" w:hAnsi="Verdana" w:cs="Times New Roman"/>
          <w:sz w:val="20"/>
          <w:szCs w:val="20"/>
          <w:lang w:eastAsia="it-IT"/>
        </w:rPr>
        <w:t xml:space="preserve"> </w:t>
      </w:r>
      <w:r>
        <w:rPr>
          <w:rFonts w:ascii="Verdana" w:eastAsia="Times New Roman" w:hAnsi="Verdana" w:cs="Times New Roman"/>
          <w:sz w:val="20"/>
          <w:szCs w:val="20"/>
          <w:lang w:eastAsia="it-IT"/>
        </w:rPr>
        <w:t xml:space="preserve">viterbese </w:t>
      </w:r>
      <w:r w:rsidRPr="00911D5A">
        <w:rPr>
          <w:rFonts w:ascii="Verdana" w:eastAsia="Times New Roman" w:hAnsi="Verdana" w:cs="Times New Roman"/>
          <w:sz w:val="20"/>
          <w:szCs w:val="20"/>
          <w:lang w:eastAsia="it-IT"/>
        </w:rPr>
        <w:t xml:space="preserve">e delle regioni dell’Italia Centrale, alle porte del bacino metropolitano di Roma Capitale,  in tempo di crisi può essere  definita l’imminente apertura dell’Interporto Centro Italia di </w:t>
      </w:r>
      <w:proofErr w:type="spellStart"/>
      <w:r w:rsidRPr="00911D5A">
        <w:rPr>
          <w:rFonts w:ascii="Verdana" w:eastAsia="Times New Roman" w:hAnsi="Verdana" w:cs="Times New Roman"/>
          <w:sz w:val="20"/>
          <w:szCs w:val="20"/>
          <w:lang w:eastAsia="it-IT"/>
        </w:rPr>
        <w:t>Orte</w:t>
      </w:r>
      <w:proofErr w:type="spellEnd"/>
      <w:r w:rsidRPr="00911D5A">
        <w:rPr>
          <w:rFonts w:ascii="Verdana" w:eastAsia="Times New Roman" w:hAnsi="Verdana" w:cs="Times New Roman"/>
          <w:sz w:val="20"/>
          <w:szCs w:val="20"/>
          <w:lang w:eastAsia="it-IT"/>
        </w:rPr>
        <w:t xml:space="preserve">. </w:t>
      </w:r>
    </w:p>
    <w:p w:rsidR="006F0631" w:rsidRPr="00911D5A" w:rsidRDefault="006F0631" w:rsidP="006F063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11D5A">
        <w:rPr>
          <w:rFonts w:ascii="Verdana" w:eastAsia="Times New Roman" w:hAnsi="Verdana" w:cs="Times New Roman"/>
          <w:sz w:val="20"/>
          <w:szCs w:val="20"/>
          <w:lang w:eastAsia="it-IT"/>
        </w:rPr>
        <w:t xml:space="preserve">Con l’Interporto si può determinare un accelerazione per il completamento di quei collegamenti che sono sempre più vitali, a partire dalla superstrada </w:t>
      </w:r>
      <w:proofErr w:type="spellStart"/>
      <w:r w:rsidRPr="00911D5A">
        <w:rPr>
          <w:rFonts w:ascii="Verdana" w:eastAsia="Times New Roman" w:hAnsi="Verdana" w:cs="Times New Roman"/>
          <w:sz w:val="20"/>
          <w:szCs w:val="20"/>
          <w:lang w:eastAsia="it-IT"/>
        </w:rPr>
        <w:t>Orte-Civitavecchia</w:t>
      </w:r>
      <w:proofErr w:type="spellEnd"/>
      <w:r w:rsidRPr="00911D5A">
        <w:rPr>
          <w:rFonts w:ascii="Verdana" w:eastAsia="Times New Roman" w:hAnsi="Verdana" w:cs="Times New Roman"/>
          <w:sz w:val="20"/>
          <w:szCs w:val="20"/>
          <w:lang w:eastAsia="it-IT"/>
        </w:rPr>
        <w:t xml:space="preserve">, e dalle linea ferroviaria </w:t>
      </w:r>
      <w:proofErr w:type="spellStart"/>
      <w:r w:rsidRPr="00911D5A">
        <w:rPr>
          <w:rFonts w:ascii="Verdana" w:eastAsia="Times New Roman" w:hAnsi="Verdana" w:cs="Times New Roman"/>
          <w:sz w:val="20"/>
          <w:szCs w:val="20"/>
          <w:lang w:eastAsia="it-IT"/>
        </w:rPr>
        <w:t>Orte-Capranica-Civitavecchia</w:t>
      </w:r>
      <w:proofErr w:type="spellEnd"/>
      <w:r w:rsidRPr="00911D5A">
        <w:rPr>
          <w:rFonts w:ascii="Verdana" w:eastAsia="Times New Roman" w:hAnsi="Verdana" w:cs="Times New Roman"/>
          <w:sz w:val="20"/>
          <w:szCs w:val="20"/>
          <w:lang w:eastAsia="it-IT"/>
        </w:rPr>
        <w:t xml:space="preserve">, per cui si è auspicata una rapida soluzione di avvio dei cantieri. </w:t>
      </w:r>
    </w:p>
    <w:p w:rsidR="006F0631" w:rsidRPr="00911D5A" w:rsidRDefault="006F0631" w:rsidP="006F063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11D5A">
        <w:rPr>
          <w:rFonts w:ascii="Verdana" w:eastAsia="Times New Roman" w:hAnsi="Verdana" w:cs="Times New Roman"/>
          <w:sz w:val="20"/>
          <w:szCs w:val="20"/>
          <w:lang w:eastAsia="it-IT"/>
        </w:rPr>
        <w:t xml:space="preserve">La conferma dell’avvio dell’infrastruttura interportuale di </w:t>
      </w:r>
      <w:proofErr w:type="spellStart"/>
      <w:r w:rsidRPr="00911D5A">
        <w:rPr>
          <w:rFonts w:ascii="Verdana" w:eastAsia="Times New Roman" w:hAnsi="Verdana" w:cs="Times New Roman"/>
          <w:sz w:val="20"/>
          <w:szCs w:val="20"/>
          <w:lang w:eastAsia="it-IT"/>
        </w:rPr>
        <w:t>Orte</w:t>
      </w:r>
      <w:proofErr w:type="spellEnd"/>
      <w:r>
        <w:rPr>
          <w:rFonts w:ascii="Verdana" w:eastAsia="Times New Roman" w:hAnsi="Verdana" w:cs="Times New Roman"/>
          <w:sz w:val="20"/>
          <w:szCs w:val="20"/>
          <w:lang w:eastAsia="it-IT"/>
        </w:rPr>
        <w:t>,</w:t>
      </w:r>
      <w:r w:rsidRPr="00911D5A">
        <w:rPr>
          <w:rFonts w:ascii="Verdana" w:eastAsia="Times New Roman" w:hAnsi="Verdana" w:cs="Times New Roman"/>
          <w:sz w:val="20"/>
          <w:szCs w:val="20"/>
          <w:lang w:eastAsia="it-IT"/>
        </w:rPr>
        <w:t xml:space="preserve"> attesa da decenni</w:t>
      </w:r>
      <w:r>
        <w:rPr>
          <w:rFonts w:ascii="Verdana" w:eastAsia="Times New Roman" w:hAnsi="Verdana" w:cs="Times New Roman"/>
          <w:sz w:val="20"/>
          <w:szCs w:val="20"/>
          <w:lang w:eastAsia="it-IT"/>
        </w:rPr>
        <w:t>,</w:t>
      </w:r>
      <w:r w:rsidRPr="00911D5A">
        <w:rPr>
          <w:rFonts w:ascii="Verdana" w:eastAsia="Times New Roman" w:hAnsi="Verdana" w:cs="Times New Roman"/>
          <w:sz w:val="20"/>
          <w:szCs w:val="20"/>
          <w:lang w:eastAsia="it-IT"/>
        </w:rPr>
        <w:t xml:space="preserve"> è stata ribadita e precisata dal presidente Mariani : l’interporto di </w:t>
      </w:r>
      <w:proofErr w:type="spellStart"/>
      <w:r w:rsidRPr="00911D5A">
        <w:rPr>
          <w:rFonts w:ascii="Verdana" w:eastAsia="Times New Roman" w:hAnsi="Verdana" w:cs="Times New Roman"/>
          <w:sz w:val="20"/>
          <w:szCs w:val="20"/>
          <w:lang w:eastAsia="it-IT"/>
        </w:rPr>
        <w:t>Orte</w:t>
      </w:r>
      <w:proofErr w:type="spellEnd"/>
      <w:r w:rsidRPr="00911D5A">
        <w:rPr>
          <w:rFonts w:ascii="Verdana" w:eastAsia="Times New Roman" w:hAnsi="Verdana" w:cs="Times New Roman"/>
          <w:sz w:val="20"/>
          <w:szCs w:val="20"/>
          <w:lang w:eastAsia="it-IT"/>
        </w:rPr>
        <w:t xml:space="preserve">, “snodo logistico” di importanza vitale per il commercio nazionale ed europeo, prossimo all’inaugurazione, garantirà l’avvio graduale  di notevoli flussi di attività, naturalmente inserito nel circuito viario delle principali direttrici di traffico del Centro Italia:  Autostrada A1, Ferrovia Roma – Firenze e Roma –Ancona, snodo con la E-45 e collegamento con il porto  di Civitavecchia, sempre più importante nella dimensione mediterranea. </w:t>
      </w:r>
    </w:p>
    <w:p w:rsidR="006F0631" w:rsidRPr="00911D5A" w:rsidRDefault="006F0631" w:rsidP="006F063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11D5A">
        <w:rPr>
          <w:rFonts w:ascii="Verdana" w:eastAsia="Times New Roman" w:hAnsi="Verdana" w:cs="Times New Roman"/>
          <w:sz w:val="20"/>
          <w:szCs w:val="20"/>
          <w:lang w:eastAsia="it-IT"/>
        </w:rPr>
        <w:t xml:space="preserve">Nell’area di 60 ettari  dell’infrastruttura intermodale verranno effettuati servizi merci, dall’etichettatura e distribuzione delle merci, sino alla “reverse </w:t>
      </w:r>
      <w:proofErr w:type="spellStart"/>
      <w:r w:rsidRPr="00911D5A">
        <w:rPr>
          <w:rFonts w:ascii="Verdana" w:eastAsia="Times New Roman" w:hAnsi="Verdana" w:cs="Times New Roman"/>
          <w:sz w:val="20"/>
          <w:szCs w:val="20"/>
          <w:lang w:eastAsia="it-IT"/>
        </w:rPr>
        <w:t>logistic</w:t>
      </w:r>
      <w:proofErr w:type="spellEnd"/>
      <w:r w:rsidRPr="00911D5A">
        <w:rPr>
          <w:rFonts w:ascii="Verdana" w:eastAsia="Times New Roman" w:hAnsi="Verdana" w:cs="Times New Roman"/>
          <w:sz w:val="20"/>
          <w:szCs w:val="20"/>
          <w:lang w:eastAsia="it-IT"/>
        </w:rPr>
        <w:t>”, il ritorno del bene consumato al punto di partenza, nel pieno rispetto dell’ambiente), servizi alla persona (rifornimenti, area di sosta ), collegamenti intermodali (gomma – ferro, ferro mare, mare – gomma..) oltre ad intercettare le attività manifatturiere ed agroindustriali.  Per questo è stato previsto uno Sportello unico doganale, a cui è dedicato un fabbricato adiacente all’area magazzino, un servizio di scarico e carico merci in tempi brevissimi e un servizio di distribuzione</w:t>
      </w:r>
      <w:r>
        <w:rPr>
          <w:rFonts w:ascii="Verdana" w:eastAsia="Times New Roman" w:hAnsi="Verdana" w:cs="Times New Roman"/>
          <w:sz w:val="20"/>
          <w:szCs w:val="20"/>
          <w:lang w:eastAsia="it-IT"/>
        </w:rPr>
        <w:t>.</w:t>
      </w:r>
      <w:r w:rsidRPr="00911D5A">
        <w:rPr>
          <w:rFonts w:ascii="Verdana" w:eastAsia="Times New Roman" w:hAnsi="Verdana" w:cs="Times New Roman"/>
          <w:sz w:val="20"/>
          <w:szCs w:val="20"/>
          <w:lang w:eastAsia="it-IT"/>
        </w:rPr>
        <w:t xml:space="preserve"> </w:t>
      </w:r>
      <w:r w:rsidR="00F4033D">
        <w:rPr>
          <w:rFonts w:ascii="Verdana" w:eastAsia="Times New Roman" w:hAnsi="Verdana" w:cs="Times New Roman"/>
          <w:sz w:val="20"/>
          <w:szCs w:val="20"/>
          <w:lang w:eastAsia="it-IT"/>
        </w:rPr>
        <w:t xml:space="preserve">  </w:t>
      </w:r>
      <w:r w:rsidRPr="00911D5A">
        <w:rPr>
          <w:rFonts w:ascii="Verdana" w:eastAsia="Times New Roman" w:hAnsi="Verdana" w:cs="Times New Roman"/>
          <w:sz w:val="20"/>
          <w:szCs w:val="20"/>
          <w:lang w:eastAsia="it-IT"/>
        </w:rPr>
        <w:t xml:space="preserve">Va  sottolineato che Interporto Centro Italia </w:t>
      </w:r>
      <w:proofErr w:type="spellStart"/>
      <w:r w:rsidRPr="00911D5A">
        <w:rPr>
          <w:rFonts w:ascii="Verdana" w:eastAsia="Times New Roman" w:hAnsi="Verdana" w:cs="Times New Roman"/>
          <w:sz w:val="20"/>
          <w:szCs w:val="20"/>
          <w:lang w:eastAsia="it-IT"/>
        </w:rPr>
        <w:t>Orte</w:t>
      </w:r>
      <w:proofErr w:type="spellEnd"/>
      <w:r w:rsidRPr="00911D5A">
        <w:rPr>
          <w:rFonts w:ascii="Verdana" w:eastAsia="Times New Roman" w:hAnsi="Verdana" w:cs="Times New Roman"/>
          <w:sz w:val="20"/>
          <w:szCs w:val="20"/>
          <w:lang w:eastAsia="it-IT"/>
        </w:rPr>
        <w:t xml:space="preserve"> è socio di </w:t>
      </w:r>
      <w:proofErr w:type="spellStart"/>
      <w:r w:rsidRPr="00911D5A">
        <w:rPr>
          <w:rFonts w:ascii="Verdana" w:eastAsia="Times New Roman" w:hAnsi="Verdana" w:cs="Times New Roman"/>
          <w:sz w:val="20"/>
          <w:szCs w:val="20"/>
          <w:lang w:eastAsia="it-IT"/>
        </w:rPr>
        <w:t>UIRNet</w:t>
      </w:r>
      <w:proofErr w:type="spellEnd"/>
      <w:r w:rsidRPr="00911D5A">
        <w:rPr>
          <w:rFonts w:ascii="Verdana" w:eastAsia="Times New Roman" w:hAnsi="Verdana" w:cs="Times New Roman"/>
          <w:sz w:val="20"/>
          <w:szCs w:val="20"/>
          <w:lang w:eastAsia="it-IT"/>
        </w:rPr>
        <w:t xml:space="preserve">  S.p.A. , società degli Interporti  per la realizzazione di una Piattaforma Nazionale per la logistica integrata e l'intermodalità, di cui Marcello Mariani è vice presidente.   </w:t>
      </w:r>
      <w:proofErr w:type="spellStart"/>
      <w:r w:rsidRPr="00911D5A">
        <w:rPr>
          <w:rFonts w:ascii="Verdana" w:eastAsia="Times New Roman" w:hAnsi="Verdana" w:cs="Times New Roman"/>
          <w:sz w:val="20"/>
          <w:szCs w:val="20"/>
          <w:lang w:eastAsia="it-IT"/>
        </w:rPr>
        <w:t>UIRNet</w:t>
      </w:r>
      <w:proofErr w:type="spellEnd"/>
      <w:r w:rsidRPr="00911D5A">
        <w:rPr>
          <w:rFonts w:ascii="Verdana" w:eastAsia="Times New Roman" w:hAnsi="Verdana" w:cs="Times New Roman"/>
          <w:sz w:val="20"/>
          <w:szCs w:val="20"/>
          <w:lang w:eastAsia="it-IT"/>
        </w:rPr>
        <w:t xml:space="preserve"> ha stipulato con il Ministero dei Trasporti una convenzione per la progettazione, la realizzazione e l'esercizio di un sistema di interconnessione dei nodi di interscambio modale </w:t>
      </w:r>
      <w:r w:rsidR="00F4033D">
        <w:rPr>
          <w:rFonts w:ascii="Verdana" w:eastAsia="Times New Roman" w:hAnsi="Verdana" w:cs="Times New Roman"/>
          <w:sz w:val="20"/>
          <w:szCs w:val="20"/>
          <w:lang w:eastAsia="it-IT"/>
        </w:rPr>
        <w:t>dei vari interporti</w:t>
      </w:r>
      <w:r w:rsidRPr="00911D5A">
        <w:rPr>
          <w:rFonts w:ascii="Verdana" w:eastAsia="Times New Roman" w:hAnsi="Verdana" w:cs="Times New Roman"/>
          <w:sz w:val="20"/>
          <w:szCs w:val="20"/>
          <w:lang w:eastAsia="it-IT"/>
        </w:rPr>
        <w:t xml:space="preserve">. </w:t>
      </w:r>
    </w:p>
    <w:p w:rsidR="00664A61" w:rsidRDefault="00F02396">
      <w:r>
        <w:t xml:space="preserve">(*) direttore responsabile periodico </w:t>
      </w:r>
      <w:r w:rsidR="00C00E98">
        <w:t>“</w:t>
      </w:r>
      <w:r>
        <w:t>Il Centro Italia</w:t>
      </w:r>
      <w:r w:rsidR="00C00E98">
        <w:t>”</w:t>
      </w:r>
      <w:r>
        <w:t xml:space="preserve"> Viterbo e Agenzia di stampa </w:t>
      </w:r>
      <w:r w:rsidR="00C00E98">
        <w:t>“</w:t>
      </w:r>
      <w:proofErr w:type="spellStart"/>
      <w:r>
        <w:t>flavustiber.it</w:t>
      </w:r>
      <w:proofErr w:type="spellEnd"/>
      <w:r w:rsidR="00C00E98">
        <w:t>”</w:t>
      </w:r>
      <w:r>
        <w:t xml:space="preserve"> Roma</w:t>
      </w:r>
    </w:p>
    <w:sectPr w:rsidR="00664A61" w:rsidSect="007B30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664A61"/>
    <w:rsid w:val="000D1CDB"/>
    <w:rsid w:val="000D328D"/>
    <w:rsid w:val="000D6F24"/>
    <w:rsid w:val="00233BDC"/>
    <w:rsid w:val="00352F41"/>
    <w:rsid w:val="0055557F"/>
    <w:rsid w:val="005C5FAA"/>
    <w:rsid w:val="00664A61"/>
    <w:rsid w:val="00681FFF"/>
    <w:rsid w:val="006F0631"/>
    <w:rsid w:val="007658CB"/>
    <w:rsid w:val="007B3049"/>
    <w:rsid w:val="007E5A76"/>
    <w:rsid w:val="00A34472"/>
    <w:rsid w:val="00B32A7F"/>
    <w:rsid w:val="00B536F5"/>
    <w:rsid w:val="00BA1A1A"/>
    <w:rsid w:val="00C00E98"/>
    <w:rsid w:val="00E87B5C"/>
    <w:rsid w:val="00F02396"/>
    <w:rsid w:val="00F3430B"/>
    <w:rsid w:val="00F4033D"/>
    <w:rsid w:val="00F44E35"/>
    <w:rsid w:val="00FC3E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0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9826693">
      <w:bodyDiv w:val="1"/>
      <w:marLeft w:val="0"/>
      <w:marRight w:val="0"/>
      <w:marTop w:val="0"/>
      <w:marBottom w:val="0"/>
      <w:divBdr>
        <w:top w:val="none" w:sz="0" w:space="0" w:color="auto"/>
        <w:left w:val="none" w:sz="0" w:space="0" w:color="auto"/>
        <w:bottom w:val="none" w:sz="0" w:space="0" w:color="auto"/>
        <w:right w:val="none" w:sz="0" w:space="0" w:color="auto"/>
      </w:divBdr>
      <w:divsChild>
        <w:div w:id="1840851992">
          <w:marLeft w:val="0"/>
          <w:marRight w:val="0"/>
          <w:marTop w:val="0"/>
          <w:marBottom w:val="0"/>
          <w:divBdr>
            <w:top w:val="none" w:sz="0" w:space="0" w:color="auto"/>
            <w:left w:val="none" w:sz="0" w:space="0" w:color="auto"/>
            <w:bottom w:val="none" w:sz="0" w:space="0" w:color="auto"/>
            <w:right w:val="none" w:sz="0" w:space="0" w:color="auto"/>
          </w:divBdr>
          <w:divsChild>
            <w:div w:id="2079865002">
              <w:marLeft w:val="0"/>
              <w:marRight w:val="0"/>
              <w:marTop w:val="0"/>
              <w:marBottom w:val="0"/>
              <w:divBdr>
                <w:top w:val="none" w:sz="0" w:space="0" w:color="auto"/>
                <w:left w:val="none" w:sz="0" w:space="0" w:color="auto"/>
                <w:bottom w:val="none" w:sz="0" w:space="0" w:color="auto"/>
                <w:right w:val="none" w:sz="0" w:space="0" w:color="auto"/>
              </w:divBdr>
              <w:divsChild>
                <w:div w:id="206374352">
                  <w:marLeft w:val="0"/>
                  <w:marRight w:val="0"/>
                  <w:marTop w:val="0"/>
                  <w:marBottom w:val="0"/>
                  <w:divBdr>
                    <w:top w:val="none" w:sz="0" w:space="0" w:color="auto"/>
                    <w:left w:val="none" w:sz="0" w:space="0" w:color="auto"/>
                    <w:bottom w:val="none" w:sz="0" w:space="0" w:color="auto"/>
                    <w:right w:val="none" w:sz="0" w:space="0" w:color="auto"/>
                  </w:divBdr>
                  <w:divsChild>
                    <w:div w:id="2107534440">
                      <w:marLeft w:val="0"/>
                      <w:marRight w:val="0"/>
                      <w:marTop w:val="0"/>
                      <w:marBottom w:val="0"/>
                      <w:divBdr>
                        <w:top w:val="none" w:sz="0" w:space="0" w:color="auto"/>
                        <w:left w:val="none" w:sz="0" w:space="0" w:color="auto"/>
                        <w:bottom w:val="none" w:sz="0" w:space="0" w:color="auto"/>
                        <w:right w:val="none" w:sz="0" w:space="0" w:color="auto"/>
                      </w:divBdr>
                      <w:divsChild>
                        <w:div w:id="725881116">
                          <w:marLeft w:val="0"/>
                          <w:marRight w:val="0"/>
                          <w:marTop w:val="0"/>
                          <w:marBottom w:val="0"/>
                          <w:divBdr>
                            <w:top w:val="none" w:sz="0" w:space="0" w:color="auto"/>
                            <w:left w:val="none" w:sz="0" w:space="0" w:color="auto"/>
                            <w:bottom w:val="none" w:sz="0" w:space="0" w:color="auto"/>
                            <w:right w:val="none" w:sz="0" w:space="0" w:color="auto"/>
                          </w:divBdr>
                          <w:divsChild>
                            <w:div w:id="2114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43269">
      <w:bodyDiv w:val="1"/>
      <w:marLeft w:val="0"/>
      <w:marRight w:val="0"/>
      <w:marTop w:val="0"/>
      <w:marBottom w:val="0"/>
      <w:divBdr>
        <w:top w:val="none" w:sz="0" w:space="0" w:color="auto"/>
        <w:left w:val="none" w:sz="0" w:space="0" w:color="auto"/>
        <w:bottom w:val="none" w:sz="0" w:space="0" w:color="auto"/>
        <w:right w:val="none" w:sz="0" w:space="0" w:color="auto"/>
      </w:divBdr>
      <w:divsChild>
        <w:div w:id="947006045">
          <w:marLeft w:val="0"/>
          <w:marRight w:val="0"/>
          <w:marTop w:val="0"/>
          <w:marBottom w:val="0"/>
          <w:divBdr>
            <w:top w:val="none" w:sz="0" w:space="0" w:color="auto"/>
            <w:left w:val="none" w:sz="0" w:space="0" w:color="auto"/>
            <w:bottom w:val="none" w:sz="0" w:space="0" w:color="auto"/>
            <w:right w:val="none" w:sz="0" w:space="0" w:color="auto"/>
          </w:divBdr>
          <w:divsChild>
            <w:div w:id="66149050">
              <w:marLeft w:val="0"/>
              <w:marRight w:val="0"/>
              <w:marTop w:val="0"/>
              <w:marBottom w:val="0"/>
              <w:divBdr>
                <w:top w:val="none" w:sz="0" w:space="0" w:color="auto"/>
                <w:left w:val="none" w:sz="0" w:space="0" w:color="auto"/>
                <w:bottom w:val="none" w:sz="0" w:space="0" w:color="auto"/>
                <w:right w:val="none" w:sz="0" w:space="0" w:color="auto"/>
              </w:divBdr>
              <w:divsChild>
                <w:div w:id="15348369">
                  <w:marLeft w:val="0"/>
                  <w:marRight w:val="0"/>
                  <w:marTop w:val="0"/>
                  <w:marBottom w:val="0"/>
                  <w:divBdr>
                    <w:top w:val="none" w:sz="0" w:space="0" w:color="auto"/>
                    <w:left w:val="none" w:sz="0" w:space="0" w:color="auto"/>
                    <w:bottom w:val="none" w:sz="0" w:space="0" w:color="auto"/>
                    <w:right w:val="none" w:sz="0" w:space="0" w:color="auto"/>
                  </w:divBdr>
                  <w:divsChild>
                    <w:div w:id="272518356">
                      <w:marLeft w:val="0"/>
                      <w:marRight w:val="0"/>
                      <w:marTop w:val="0"/>
                      <w:marBottom w:val="0"/>
                      <w:divBdr>
                        <w:top w:val="none" w:sz="0" w:space="0" w:color="auto"/>
                        <w:left w:val="none" w:sz="0" w:space="0" w:color="auto"/>
                        <w:bottom w:val="none" w:sz="0" w:space="0" w:color="auto"/>
                        <w:right w:val="none" w:sz="0" w:space="0" w:color="auto"/>
                      </w:divBdr>
                      <w:divsChild>
                        <w:div w:id="622735864">
                          <w:marLeft w:val="0"/>
                          <w:marRight w:val="0"/>
                          <w:marTop w:val="0"/>
                          <w:marBottom w:val="0"/>
                          <w:divBdr>
                            <w:top w:val="none" w:sz="0" w:space="0" w:color="auto"/>
                            <w:left w:val="none" w:sz="0" w:space="0" w:color="auto"/>
                            <w:bottom w:val="none" w:sz="0" w:space="0" w:color="auto"/>
                            <w:right w:val="none" w:sz="0" w:space="0" w:color="auto"/>
                          </w:divBdr>
                          <w:divsChild>
                            <w:div w:id="2357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1343</Words>
  <Characters>7660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Autostrade per l'Italia S.p.A.</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bruno</cp:lastModifiedBy>
  <cp:revision>17</cp:revision>
  <dcterms:created xsi:type="dcterms:W3CDTF">2013-01-30T09:27:00Z</dcterms:created>
  <dcterms:modified xsi:type="dcterms:W3CDTF">2013-01-31T07:49:00Z</dcterms:modified>
</cp:coreProperties>
</file>